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2779" w14:textId="5853D24C" w:rsidR="000B4A91" w:rsidRPr="000B4A91" w:rsidRDefault="00C16524" w:rsidP="00474176">
      <w:pPr>
        <w:spacing w:after="0" w:line="240" w:lineRule="auto"/>
        <w:ind w:right="48" w:hanging="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C</w:t>
      </w:r>
      <w:r w:rsidR="000B4A91" w:rsidRPr="000B4A91">
        <w:rPr>
          <w:rFonts w:ascii="Arial" w:hAnsi="Arial" w:cs="Arial"/>
          <w:b/>
          <w:sz w:val="24"/>
        </w:rPr>
        <w:t xml:space="preserve"> DO TERMO ADITIVO</w:t>
      </w:r>
    </w:p>
    <w:p w14:paraId="018937BC" w14:textId="1568D946" w:rsidR="000B4A91" w:rsidRDefault="000B4A91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  <w:r w:rsidRPr="000B4A91">
        <w:rPr>
          <w:rFonts w:ascii="Arial" w:hAnsi="Arial" w:cs="Arial"/>
          <w:sz w:val="24"/>
        </w:rPr>
        <w:t>TEMPLATE DA PROPOSTA DE TRABALHO</w:t>
      </w:r>
    </w:p>
    <w:p w14:paraId="72641065" w14:textId="77777777" w:rsidR="00474176" w:rsidRPr="000B4A91" w:rsidRDefault="00474176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70"/>
        <w:gridCol w:w="2114"/>
      </w:tblGrid>
      <w:tr w:rsidR="000B4A91" w:rsidRPr="000B4A91" w14:paraId="1488FA36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D4A2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Programa de Pós-graduação em Proteção de Plantas</w:t>
            </w:r>
          </w:p>
        </w:tc>
      </w:tr>
      <w:tr w:rsidR="000B4A91" w:rsidRPr="000B4A91" w14:paraId="3C9B164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A0CD" w14:textId="77CFC131" w:rsidR="000B4A91" w:rsidRPr="000B4A91" w:rsidRDefault="0089053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Subá</w:t>
            </w:r>
            <w:r w:rsidR="000B4A91" w:rsidRPr="000B4A91">
              <w:rPr>
                <w:rFonts w:ascii="Arial" w:hAnsi="Arial" w:cs="Arial"/>
                <w:b/>
                <w:sz w:val="24"/>
                <w:szCs w:val="24"/>
              </w:rPr>
              <w:t>rea da proposta</w:t>
            </w:r>
            <w:r w:rsidR="004741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E6CBCFD" w14:textId="72DBB055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sz w:val="24"/>
                <w:szCs w:val="24"/>
              </w:rPr>
              <w:t>(   ) Pragas</w:t>
            </w:r>
            <w:r w:rsidR="004741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(   ) Doenças</w:t>
            </w:r>
            <w:r w:rsidR="004741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(   ) Plantas daninhas   (   ) Tecnologia em fitossanidade</w:t>
            </w:r>
          </w:p>
        </w:tc>
      </w:tr>
      <w:tr w:rsidR="000B4A91" w:rsidRPr="000B4A91" w14:paraId="6062A71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1F2C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</w:tr>
      <w:tr w:rsidR="00882D69" w:rsidRPr="000B4A91" w14:paraId="16EB9B8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CBFE" w14:textId="77777777" w:rsidR="00882D69" w:rsidRPr="000B4A91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                                                             Estado:</w:t>
            </w:r>
          </w:p>
        </w:tc>
      </w:tr>
      <w:tr w:rsidR="00882D69" w:rsidRPr="000B4A91" w14:paraId="1690DF70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469D" w14:textId="416EDC3A" w:rsidR="00882D69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orientador</w:t>
            </w:r>
            <w:r w:rsidR="001A69E7">
              <w:rPr>
                <w:rFonts w:ascii="Arial" w:hAnsi="Arial" w:cs="Arial"/>
                <w:b/>
                <w:sz w:val="24"/>
                <w:szCs w:val="24"/>
              </w:rPr>
              <w:t xml:space="preserve"> (opcional)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B4A91" w:rsidRPr="000B4A91" w14:paraId="622BC49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7C77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Título da Proposta:</w:t>
            </w:r>
          </w:p>
        </w:tc>
      </w:tr>
      <w:tr w:rsidR="000B4A91" w:rsidRPr="000B4A91" w14:paraId="54A3401F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2C9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Objetivos da Proposta: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 (Até 300 caracteres com espaço).</w:t>
            </w:r>
          </w:p>
        </w:tc>
      </w:tr>
      <w:tr w:rsidR="000B4A91" w:rsidRPr="000B4A91" w14:paraId="43571E41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A88A" w14:textId="77777777" w:rsidR="0008448A" w:rsidRPr="001C28D3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Metodologia de execução da proposta:</w:t>
            </w:r>
            <w:r w:rsidRPr="001C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(2.500 a 4.000 caracteres com espaço).</w:t>
            </w:r>
            <w:r w:rsidR="00474176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 </w:t>
            </w:r>
          </w:p>
          <w:p w14:paraId="15DFBCB5" w14:textId="3CF951F2" w:rsidR="000B4A91" w:rsidRPr="001C28D3" w:rsidRDefault="00744295" w:rsidP="00490AA4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Deve in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cluir: 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local de execução,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descrição de materiais, </w:t>
            </w:r>
            <w:r w:rsidR="00AE301D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maquinário, 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equipamentos, mão-de-obra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etc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.</w:t>
            </w:r>
          </w:p>
        </w:tc>
      </w:tr>
      <w:tr w:rsidR="000B4A91" w:rsidRPr="000B4A91" w14:paraId="61BC409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F7D4" w14:textId="2FEC39BB" w:rsidR="000B4A91" w:rsidRPr="001C28D3" w:rsidRDefault="00B608B8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Viabilidade</w:t>
            </w:r>
            <w:r w:rsidR="00324E99">
              <w:rPr>
                <w:rFonts w:ascii="Arial" w:hAnsi="Arial" w:cs="Arial"/>
                <w:b/>
                <w:sz w:val="24"/>
                <w:szCs w:val="24"/>
              </w:rPr>
              <w:t xml:space="preserve"> técnica e</w:t>
            </w:r>
            <w:r w:rsidR="00363564">
              <w:rPr>
                <w:rFonts w:ascii="Arial" w:hAnsi="Arial" w:cs="Arial"/>
                <w:b/>
                <w:sz w:val="24"/>
                <w:szCs w:val="24"/>
              </w:rPr>
              <w:t xml:space="preserve"> econômica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</w:p>
          <w:p w14:paraId="00308DCA" w14:textId="4AF97B66" w:rsidR="00B608B8" w:rsidRPr="001C28D3" w:rsidRDefault="00B608B8" w:rsidP="00672F52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Considerar custos previstos, disponibilidade de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</w:t>
            </w:r>
            <w:r w:rsidR="00037602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espaços físicos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, recursos humanos,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materiais e equipamentos, recursos disponíveis 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/ou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meios para aquisição.</w:t>
            </w:r>
          </w:p>
        </w:tc>
      </w:tr>
      <w:tr w:rsidR="000B4A91" w:rsidRPr="000B4A91" w14:paraId="3A03B403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DD1F" w14:textId="491FBA6C" w:rsidR="000B4A91" w:rsidRPr="001C28D3" w:rsidRDefault="004339DB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Pro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>duto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 e descrição d</w:t>
            </w:r>
            <w:r w:rsidR="00B87B68" w:rsidRPr="001C28D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 xml:space="preserve"> aplicabilidade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="00AB0264"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  <w:r w:rsidR="0008448A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. </w:t>
            </w:r>
          </w:p>
          <w:p w14:paraId="5EBAA974" w14:textId="0F3EB4C1" w:rsidR="000B4A91" w:rsidRPr="001C28D3" w:rsidRDefault="0008448A" w:rsidP="0008448A">
            <w:pPr>
              <w:pStyle w:val="PargrafodaLista"/>
              <w:spacing w:after="0" w:line="240" w:lineRule="auto"/>
              <w:ind w:left="358"/>
              <w:jc w:val="both"/>
              <w:rPr>
                <w:i/>
                <w:sz w:val="24"/>
                <w:szCs w:val="24"/>
              </w:rPr>
            </w:pP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O trabalho proposto como deve contemplar o desenvolvimento de um ou mais produtos em fitossanidade (obrigatoriamente), dos tipos:</w:t>
            </w:r>
            <w:r w:rsidR="0013743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Desenvolvimento de instrumentos, equipamentos ou protótipos; </w:t>
            </w:r>
            <w:r w:rsidR="000F3B61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rtigos científicos; Patentes, modelo de utilidade, protocolos, processos ou técnicas, registro de  propriedade intelectual; </w:t>
            </w:r>
            <w:r w:rsidR="00045E95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P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lano e/ou modelo de negócios; Relatórios, comunicados técnicos ou publicações tecnológicas; Desenvolvimento de </w:t>
            </w:r>
            <w:r w:rsidR="00F22C2D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aplicativos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Materiais didáticos e instrucionais; Produto de inovação tecnológica.</w:t>
            </w:r>
            <w:r w:rsidR="000B4A91" w:rsidRPr="001C28D3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B0264" w:rsidRPr="000B4A91" w14:paraId="141BBCF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DE6" w14:textId="67581BD7" w:rsidR="00AB0264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Impacto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esperado no setor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>.500 caracteres com espaço)</w:t>
            </w:r>
          </w:p>
        </w:tc>
      </w:tr>
      <w:tr w:rsidR="00AB0264" w:rsidRPr="000B4A91" w14:paraId="75240FB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5051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264" w:rsidRPr="000B4A91" w14:paraId="7CA9512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AE02" w14:textId="094301BD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Normas de apresentação: </w:t>
            </w:r>
            <w:r w:rsidRPr="000B4A91">
              <w:rPr>
                <w:rFonts w:ascii="Arial" w:hAnsi="Arial" w:cs="Arial"/>
                <w:sz w:val="24"/>
                <w:szCs w:val="24"/>
              </w:rPr>
              <w:t>A proposta deverá ser redigida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este </w:t>
            </w:r>
            <w:r w:rsidRPr="0008448A">
              <w:rPr>
                <w:rFonts w:ascii="Arial" w:hAnsi="Arial" w:cs="Arial"/>
                <w:i/>
                <w:iCs/>
                <w:sz w:val="24"/>
                <w:szCs w:val="24"/>
              </w:rPr>
              <w:t>Template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em fonte Arial tamanho 12, espaçamento simples.</w:t>
            </w:r>
          </w:p>
        </w:tc>
      </w:tr>
      <w:tr w:rsidR="00AB0264" w:rsidRPr="000B4A91" w14:paraId="3806735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C02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Critérios de julgamento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687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B0264" w:rsidRPr="000B4A91" w14:paraId="0FD779A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2BC5" w14:textId="3836FE5B" w:rsidR="00AB0264" w:rsidRPr="00A55E04" w:rsidRDefault="00A55E04" w:rsidP="00A55E04">
            <w:pPr>
              <w:spacing w:after="0" w:line="240" w:lineRule="auto"/>
              <w:ind w:right="4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0264" w:rsidRPr="00A55E04">
              <w:rPr>
                <w:rFonts w:ascii="Arial" w:hAnsi="Arial" w:cs="Arial"/>
                <w:b/>
                <w:sz w:val="24"/>
                <w:szCs w:val="24"/>
              </w:rPr>
              <w:t>Coerência e adequação entre os objetivos e atividades propostas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09D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55E04" w:rsidRPr="000B4A91" w14:paraId="7ABBBAFA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F5FE" w14:textId="5B3DD860" w:rsidR="00A55E04" w:rsidRPr="00A55E04" w:rsidRDefault="00A55E04" w:rsidP="00A55E04">
            <w:pPr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A55E04">
              <w:rPr>
                <w:rFonts w:ascii="Arial" w:hAnsi="Arial" w:cs="Arial"/>
                <w:sz w:val="24"/>
                <w:szCs w:val="24"/>
              </w:rPr>
              <w:t>Objetivos claros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F35B" w14:textId="4B67A871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(0,5)</w:t>
            </w:r>
          </w:p>
        </w:tc>
      </w:tr>
      <w:tr w:rsidR="00A55E04" w:rsidRPr="000B4A91" w14:paraId="08A87C3E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F64A" w14:textId="613D3E87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A55E04">
              <w:rPr>
                <w:rFonts w:ascii="Arial" w:hAnsi="Arial" w:cs="Arial"/>
                <w:sz w:val="24"/>
                <w:szCs w:val="24"/>
              </w:rPr>
              <w:t>Metodologia descrita atende os objetivos propostos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2C54" w14:textId="62B5D77B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49246F45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56D6" w14:textId="3C874AE3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Pr="00A55E04">
              <w:rPr>
                <w:rFonts w:ascii="Arial" w:hAnsi="Arial" w:cs="Arial"/>
                <w:sz w:val="24"/>
                <w:szCs w:val="24"/>
              </w:rPr>
              <w:t>Atividades propostas são factíveis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1474" w14:textId="7518811E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(0,5)</w:t>
            </w:r>
          </w:p>
        </w:tc>
      </w:tr>
      <w:tr w:rsidR="00A55E04" w:rsidRPr="000B4A91" w14:paraId="05A5FAF4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E0" w14:textId="575720F7" w:rsidR="00A55E04" w:rsidRPr="000B4A91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>Originalidade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>, grau de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 inovação da proposta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impacto do produto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286" w14:textId="77777777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55E04" w:rsidRPr="000B4A91" w14:paraId="21F183C2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65EE" w14:textId="1A0D2C16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2.1 Trabalho original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312E" w14:textId="555FE10A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69C08458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8843" w14:textId="5263FDA4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2.2 Proposta inovadora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7970" w14:textId="5A4917AB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126E78F0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7554" w14:textId="10F24E95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lastRenderedPageBreak/>
              <w:t>2.3 O produto gerará impacto importante para o setor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F673" w14:textId="411DEF8F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0B4D29F9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2840" w14:textId="5CC77D4A" w:rsidR="00A55E04" w:rsidRPr="000B4A91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Complexidade e relevância do tema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 proposto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 clareza na redação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EF46" w14:textId="77777777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55E04" w:rsidRPr="000B4A91" w14:paraId="68E0FA95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6979" w14:textId="77777777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3.1 Assunto complexo e com ampla necessidade de</w:t>
            </w:r>
          </w:p>
          <w:p w14:paraId="1EF2116A" w14:textId="63ED1328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elucidação de problemas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E17B" w14:textId="29D5ED5E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2F73FDE7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3F38" w14:textId="4B513AAE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3.2 Tema relevante para a linha de pesquisa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F9B2" w14:textId="4ACDC34E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(0,5)</w:t>
            </w:r>
          </w:p>
        </w:tc>
      </w:tr>
      <w:tr w:rsidR="00A55E04" w:rsidRPr="000B4A91" w14:paraId="327E51B8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499E" w14:textId="31DC600F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3.3 Redação clara, coesa e sucinta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E73A" w14:textId="01F29E8A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(0,5)</w:t>
            </w:r>
          </w:p>
        </w:tc>
      </w:tr>
      <w:tr w:rsidR="00A55E04" w:rsidRPr="000B4A91" w14:paraId="5D62B623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B42" w14:textId="7A5DC6D6" w:rsidR="00A55E04" w:rsidRPr="000B4A91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Viabilidade, c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>apacidade de gerar produto ou processo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aplicabilidade no setor fitossanitário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067C" w14:textId="77777777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55E04" w:rsidRPr="000B4A91" w14:paraId="36BC0EFC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F2EE" w14:textId="77777777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4.1 Projeto com insumos e processos que podem ser</w:t>
            </w:r>
          </w:p>
          <w:p w14:paraId="33E119D6" w14:textId="12A67905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facilmente obtidos e realizado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FB43" w14:textId="1B8773EA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08133A4F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A454" w14:textId="77777777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4.2 Há potencial de geração de produto ou processo com</w:t>
            </w:r>
          </w:p>
          <w:p w14:paraId="732D5FAC" w14:textId="50E5FDE9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o projeto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4797" w14:textId="7D8CF787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(1,0)</w:t>
            </w:r>
          </w:p>
        </w:tc>
      </w:tr>
      <w:tr w:rsidR="00A55E04" w:rsidRPr="000B4A91" w14:paraId="0874DBD5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2042" w14:textId="77777777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4.3 O resultado esperado com o projeto tem potencial</w:t>
            </w:r>
          </w:p>
          <w:p w14:paraId="150E0026" w14:textId="6C00574B" w:rsidR="00A55E04" w:rsidRPr="00A55E04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E04">
              <w:rPr>
                <w:rFonts w:ascii="Arial" w:hAnsi="Arial" w:cs="Arial"/>
                <w:sz w:val="24"/>
                <w:szCs w:val="24"/>
              </w:rPr>
              <w:t>para ser aplicado no setor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C96" w14:textId="3BBE9823" w:rsidR="00A55E04" w:rsidRPr="00A55E04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1,0)</w:t>
            </w:r>
          </w:p>
        </w:tc>
      </w:tr>
      <w:tr w:rsidR="00A55E04" w:rsidRPr="000B4A91" w14:paraId="7E3A385D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368E" w14:textId="77777777" w:rsidR="00A55E04" w:rsidRPr="000B4A91" w:rsidRDefault="00A55E04" w:rsidP="00A55E0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B743" w14:textId="77777777" w:rsidR="00A55E04" w:rsidRPr="000B4A91" w:rsidRDefault="00A55E04" w:rsidP="00A55E0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</w:tbl>
    <w:p w14:paraId="1A913C60" w14:textId="1C8F9DD9" w:rsidR="00625443" w:rsidRPr="000B4A91" w:rsidRDefault="00625443" w:rsidP="0008448A">
      <w:pPr>
        <w:pStyle w:val="PargrafodaLista"/>
        <w:spacing w:after="0" w:line="240" w:lineRule="auto"/>
        <w:ind w:left="358"/>
        <w:jc w:val="both"/>
        <w:rPr>
          <w:i/>
        </w:rPr>
      </w:pPr>
    </w:p>
    <w:sectPr w:rsidR="00625443" w:rsidRPr="000B4A91" w:rsidSect="004741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629"/>
    <w:multiLevelType w:val="hybridMultilevel"/>
    <w:tmpl w:val="000E6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8C5"/>
    <w:multiLevelType w:val="multilevel"/>
    <w:tmpl w:val="BCB02CA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" w15:restartNumberingAfterBreak="0">
    <w:nsid w:val="4EAE3F76"/>
    <w:multiLevelType w:val="hybridMultilevel"/>
    <w:tmpl w:val="FBF0AB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0E8"/>
    <w:multiLevelType w:val="hybridMultilevel"/>
    <w:tmpl w:val="96D27804"/>
    <w:lvl w:ilvl="0" w:tplc="9A261FC2">
      <w:start w:val="1"/>
      <w:numFmt w:val="decimal"/>
      <w:lvlText w:val="%1-"/>
      <w:lvlJc w:val="left"/>
      <w:pPr>
        <w:ind w:left="35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93F63A8"/>
    <w:multiLevelType w:val="multilevel"/>
    <w:tmpl w:val="EAB4A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620F9B"/>
    <w:multiLevelType w:val="hybridMultilevel"/>
    <w:tmpl w:val="3D0A1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1"/>
    <w:rsid w:val="00037602"/>
    <w:rsid w:val="00045E95"/>
    <w:rsid w:val="0008448A"/>
    <w:rsid w:val="000B4A91"/>
    <w:rsid w:val="000F3B61"/>
    <w:rsid w:val="0013743B"/>
    <w:rsid w:val="001A69E7"/>
    <w:rsid w:val="001C28D3"/>
    <w:rsid w:val="002639FD"/>
    <w:rsid w:val="0028422C"/>
    <w:rsid w:val="00324E99"/>
    <w:rsid w:val="00351224"/>
    <w:rsid w:val="00363564"/>
    <w:rsid w:val="004339DB"/>
    <w:rsid w:val="00474176"/>
    <w:rsid w:val="00490AA4"/>
    <w:rsid w:val="005117A4"/>
    <w:rsid w:val="00560696"/>
    <w:rsid w:val="00625443"/>
    <w:rsid w:val="00643137"/>
    <w:rsid w:val="00672F52"/>
    <w:rsid w:val="00744295"/>
    <w:rsid w:val="00842844"/>
    <w:rsid w:val="008457EE"/>
    <w:rsid w:val="00855880"/>
    <w:rsid w:val="00882D69"/>
    <w:rsid w:val="00890539"/>
    <w:rsid w:val="00915354"/>
    <w:rsid w:val="00A55E04"/>
    <w:rsid w:val="00AA1D15"/>
    <w:rsid w:val="00AB0264"/>
    <w:rsid w:val="00AE301D"/>
    <w:rsid w:val="00B608B8"/>
    <w:rsid w:val="00B87B68"/>
    <w:rsid w:val="00C16524"/>
    <w:rsid w:val="00CA1973"/>
    <w:rsid w:val="00D8664D"/>
    <w:rsid w:val="00D94808"/>
    <w:rsid w:val="00EB2F8B"/>
    <w:rsid w:val="00F22C2D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E77"/>
  <w15:chartTrackingRefBased/>
  <w15:docId w15:val="{744CCCE0-8676-40C2-8031-64391FA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Freitas</dc:creator>
  <cp:keywords/>
  <dc:description/>
  <cp:lastModifiedBy>Andre_Cirilo</cp:lastModifiedBy>
  <cp:revision>39</cp:revision>
  <dcterms:created xsi:type="dcterms:W3CDTF">2020-11-19T13:12:00Z</dcterms:created>
  <dcterms:modified xsi:type="dcterms:W3CDTF">2024-01-22T15:16:00Z</dcterms:modified>
</cp:coreProperties>
</file>