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E3F" w14:textId="77777777" w:rsidR="00C5370F" w:rsidRDefault="00C5370F" w:rsidP="00C5370F">
      <w:pPr>
        <w:pStyle w:val="Ttulo3"/>
        <w:spacing w:before="99"/>
        <w:ind w:left="934" w:right="1001"/>
        <w:jc w:val="center"/>
      </w:pPr>
      <w:r>
        <w:rPr>
          <w:w w:val="125"/>
        </w:rPr>
        <w:t>ANEXO</w:t>
      </w:r>
      <w:r>
        <w:rPr>
          <w:spacing w:val="-16"/>
          <w:w w:val="125"/>
        </w:rPr>
        <w:t xml:space="preserve"> </w:t>
      </w:r>
      <w:r>
        <w:rPr>
          <w:w w:val="125"/>
        </w:rPr>
        <w:t>D</w:t>
      </w:r>
      <w:r>
        <w:rPr>
          <w:spacing w:val="-17"/>
          <w:w w:val="125"/>
        </w:rPr>
        <w:t xml:space="preserve"> </w:t>
      </w:r>
      <w:r>
        <w:rPr>
          <w:w w:val="125"/>
        </w:rPr>
        <w:t>–</w:t>
      </w:r>
      <w:r>
        <w:rPr>
          <w:spacing w:val="-16"/>
          <w:w w:val="125"/>
        </w:rPr>
        <w:t xml:space="preserve"> </w:t>
      </w:r>
      <w:r>
        <w:rPr>
          <w:w w:val="125"/>
        </w:rPr>
        <w:t>do</w:t>
      </w:r>
      <w:r>
        <w:rPr>
          <w:spacing w:val="-16"/>
          <w:w w:val="125"/>
        </w:rPr>
        <w:t xml:space="preserve"> </w:t>
      </w:r>
      <w:r>
        <w:rPr>
          <w:w w:val="125"/>
        </w:rPr>
        <w:t>Termo</w:t>
      </w:r>
      <w:r>
        <w:rPr>
          <w:spacing w:val="-16"/>
          <w:w w:val="125"/>
        </w:rPr>
        <w:t xml:space="preserve"> </w:t>
      </w:r>
      <w:r>
        <w:rPr>
          <w:w w:val="125"/>
        </w:rPr>
        <w:t>Aditivo</w:t>
      </w:r>
      <w:r>
        <w:rPr>
          <w:spacing w:val="-16"/>
          <w:w w:val="125"/>
        </w:rPr>
        <w:t xml:space="preserve"> </w:t>
      </w:r>
      <w:r>
        <w:rPr>
          <w:w w:val="125"/>
        </w:rPr>
        <w:t>do</w:t>
      </w:r>
      <w:r>
        <w:rPr>
          <w:spacing w:val="-16"/>
          <w:w w:val="125"/>
        </w:rPr>
        <w:t xml:space="preserve"> </w:t>
      </w:r>
      <w:r>
        <w:rPr>
          <w:w w:val="125"/>
        </w:rPr>
        <w:t>PPGEnEB</w:t>
      </w:r>
    </w:p>
    <w:p w14:paraId="394DEDF4" w14:textId="77777777" w:rsidR="00C5370F" w:rsidRDefault="00C5370F" w:rsidP="00C5370F">
      <w:pPr>
        <w:pStyle w:val="Corpodetexto"/>
        <w:spacing w:before="11"/>
        <w:rPr>
          <w:rFonts w:ascii="Trebuchet MS"/>
          <w:b/>
          <w:sz w:val="17"/>
        </w:rPr>
      </w:pPr>
    </w:p>
    <w:p w14:paraId="7DAE8606" w14:textId="77777777" w:rsidR="00C5370F" w:rsidRDefault="00C5370F" w:rsidP="00C5370F">
      <w:pPr>
        <w:spacing w:line="273" w:lineRule="auto"/>
        <w:ind w:left="768" w:right="815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120"/>
          <w:sz w:val="18"/>
        </w:rPr>
        <w:t>Conferência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da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submissão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dos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documentos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exigidos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para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concluir,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corretamente,</w:t>
      </w:r>
      <w:r>
        <w:rPr>
          <w:rFonts w:ascii="Trebuchet MS" w:hAnsi="Trebuchet MS"/>
          <w:b/>
          <w:spacing w:val="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a</w:t>
      </w:r>
      <w:r>
        <w:rPr>
          <w:rFonts w:ascii="Trebuchet MS" w:hAnsi="Trebuchet MS"/>
          <w:b/>
          <w:spacing w:val="-63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inscrição</w:t>
      </w:r>
      <w:r>
        <w:rPr>
          <w:rFonts w:ascii="Trebuchet MS" w:hAnsi="Trebuchet MS"/>
          <w:b/>
          <w:spacing w:val="-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no</w:t>
      </w:r>
      <w:r>
        <w:rPr>
          <w:rFonts w:ascii="Trebuchet MS" w:hAnsi="Trebuchet MS"/>
          <w:b/>
          <w:spacing w:val="-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Processo</w:t>
      </w:r>
      <w:r>
        <w:rPr>
          <w:rFonts w:ascii="Trebuchet MS" w:hAnsi="Trebuchet MS"/>
          <w:b/>
          <w:spacing w:val="-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Seletivo</w:t>
      </w:r>
      <w:r>
        <w:rPr>
          <w:rFonts w:ascii="Trebuchet MS" w:hAnsi="Trebuchet MS"/>
          <w:b/>
          <w:spacing w:val="-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junto</w:t>
      </w:r>
      <w:r>
        <w:rPr>
          <w:rFonts w:ascii="Trebuchet MS" w:hAnsi="Trebuchet MS"/>
          <w:b/>
          <w:spacing w:val="-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ao</w:t>
      </w:r>
      <w:r>
        <w:rPr>
          <w:rFonts w:ascii="Trebuchet MS" w:hAnsi="Trebuchet MS"/>
          <w:b/>
          <w:spacing w:val="-2"/>
          <w:w w:val="120"/>
          <w:sz w:val="18"/>
        </w:rPr>
        <w:t xml:space="preserve"> </w:t>
      </w:r>
      <w:r>
        <w:rPr>
          <w:rFonts w:ascii="Trebuchet MS" w:hAnsi="Trebuchet MS"/>
          <w:b/>
          <w:w w:val="120"/>
          <w:sz w:val="18"/>
        </w:rPr>
        <w:t>PPGEnEB</w:t>
      </w:r>
    </w:p>
    <w:p w14:paraId="2B5892F6" w14:textId="77777777" w:rsidR="00C5370F" w:rsidRDefault="00C5370F" w:rsidP="00C5370F">
      <w:pPr>
        <w:pStyle w:val="Corpodetexto"/>
        <w:spacing w:before="4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1231"/>
        <w:gridCol w:w="1399"/>
      </w:tblGrid>
      <w:tr w:rsidR="00C5370F" w14:paraId="08F0BDAB" w14:textId="77777777" w:rsidTr="00C5370F">
        <w:trPr>
          <w:trHeight w:val="595"/>
        </w:trPr>
        <w:tc>
          <w:tcPr>
            <w:tcW w:w="5084" w:type="dxa"/>
          </w:tcPr>
          <w:p w14:paraId="000AA7BC" w14:textId="77777777" w:rsidR="00C5370F" w:rsidRDefault="00C5370F" w:rsidP="001552C9">
            <w:pPr>
              <w:pStyle w:val="TableParagraph"/>
              <w:spacing w:before="179"/>
              <w:ind w:left="144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1"/>
                <w:w w:val="125"/>
                <w:sz w:val="18"/>
              </w:rPr>
              <w:t>Documentos</w:t>
            </w:r>
            <w:r>
              <w:rPr>
                <w:rFonts w:ascii="Trebuchet MS"/>
                <w:b/>
                <w:spacing w:val="-1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Exigidos</w:t>
            </w:r>
          </w:p>
        </w:tc>
        <w:tc>
          <w:tcPr>
            <w:tcW w:w="2630" w:type="dxa"/>
            <w:gridSpan w:val="2"/>
          </w:tcPr>
          <w:p w14:paraId="33D18BE6" w14:textId="77777777" w:rsidR="00C5370F" w:rsidRDefault="00C5370F" w:rsidP="001552C9">
            <w:pPr>
              <w:pStyle w:val="TableParagraph"/>
              <w:spacing w:before="179"/>
              <w:ind w:left="21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Conferência</w:t>
            </w:r>
          </w:p>
        </w:tc>
      </w:tr>
      <w:tr w:rsidR="00C5370F" w14:paraId="4978D50E" w14:textId="77777777" w:rsidTr="00C5370F">
        <w:trPr>
          <w:trHeight w:val="832"/>
        </w:trPr>
        <w:tc>
          <w:tcPr>
            <w:tcW w:w="5084" w:type="dxa"/>
          </w:tcPr>
          <w:p w14:paraId="16A8F256" w14:textId="77777777" w:rsidR="00C5370F" w:rsidRDefault="00C5370F" w:rsidP="001552C9">
            <w:pPr>
              <w:pStyle w:val="TableParagraph"/>
              <w:spacing w:before="179" w:line="273" w:lineRule="auto"/>
              <w:ind w:left="82" w:right="7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Formulário</w:t>
            </w:r>
            <w:r>
              <w:rPr>
                <w:rFonts w:ascii="Trebuchet MS" w:hAnsi="Trebuchet MS"/>
                <w:b/>
                <w:spacing w:val="36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36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inscrição</w:t>
            </w:r>
            <w:r>
              <w:rPr>
                <w:rFonts w:ascii="Trebuchet MS" w:hAnsi="Trebuchet MS"/>
                <w:b/>
                <w:spacing w:val="36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preenchido</w:t>
            </w:r>
            <w:r>
              <w:rPr>
                <w:rFonts w:ascii="Trebuchet MS" w:hAnsi="Trebuchet MS"/>
                <w:b/>
                <w:spacing w:val="37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e</w:t>
            </w:r>
            <w:r>
              <w:rPr>
                <w:rFonts w:ascii="Trebuchet MS" w:hAnsi="Trebuchet MS"/>
                <w:b/>
                <w:spacing w:val="37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assinado</w:t>
            </w:r>
            <w:r>
              <w:rPr>
                <w:rFonts w:ascii="Trebuchet MS" w:hAnsi="Trebuchet MS"/>
                <w:b/>
                <w:spacing w:val="-62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eletronicamente</w:t>
            </w:r>
            <w:r>
              <w:rPr>
                <w:rFonts w:ascii="Trebuchet MS" w:hAnsi="Trebuchet MS"/>
                <w:b/>
                <w:spacing w:val="-9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(https://</w:t>
            </w:r>
            <w:hyperlink r:id="rId4">
              <w:r>
                <w:rPr>
                  <w:rFonts w:ascii="Trebuchet MS" w:hAnsi="Trebuchet MS"/>
                  <w:b/>
                  <w:w w:val="120"/>
                  <w:sz w:val="18"/>
                </w:rPr>
                <w:t>www.gov.br/pt-br)</w:t>
              </w:r>
            </w:hyperlink>
          </w:p>
        </w:tc>
        <w:tc>
          <w:tcPr>
            <w:tcW w:w="1231" w:type="dxa"/>
            <w:tcBorders>
              <w:right w:val="nil"/>
            </w:tcBorders>
          </w:tcPr>
          <w:p w14:paraId="6A657CF8" w14:textId="3D631CC4" w:rsidR="00C5370F" w:rsidRPr="00C5370F" w:rsidRDefault="00C5370F" w:rsidP="00C5370F">
            <w:pPr>
              <w:pStyle w:val="TableParagraph"/>
              <w:spacing w:before="179"/>
              <w:ind w:left="285"/>
              <w:rPr>
                <w:rFonts w:ascii="Trebuchet MS"/>
                <w:b/>
                <w:spacing w:val="-5"/>
                <w:w w:val="125"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52782AFB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6715C6CF" w14:textId="175D742F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  <w:r>
              <w:rPr>
                <w:rFonts w:ascii="Trebuchet MS"/>
                <w:b/>
                <w:w w:val="124"/>
                <w:sz w:val="18"/>
              </w:rPr>
              <w:t xml:space="preserve"> </w:t>
            </w:r>
          </w:p>
        </w:tc>
      </w:tr>
      <w:tr w:rsidR="00C5370F" w14:paraId="4251F633" w14:textId="77777777" w:rsidTr="00C5370F">
        <w:trPr>
          <w:trHeight w:val="832"/>
        </w:trPr>
        <w:tc>
          <w:tcPr>
            <w:tcW w:w="5084" w:type="dxa"/>
          </w:tcPr>
          <w:p w14:paraId="3B925C78" w14:textId="77777777" w:rsidR="00C5370F" w:rsidRDefault="00C5370F" w:rsidP="001552C9">
            <w:pPr>
              <w:pStyle w:val="TableParagraph"/>
              <w:spacing w:before="179" w:line="273" w:lineRule="auto"/>
              <w:ind w:left="82" w:right="6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Cópia</w:t>
            </w:r>
            <w:r>
              <w:rPr>
                <w:rFonts w:ascii="Trebuchet MS" w:hAnsi="Trebuchet MS"/>
                <w:b/>
                <w:spacing w:val="22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22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Comprovante</w:t>
            </w:r>
            <w:r>
              <w:rPr>
                <w:rFonts w:ascii="Trebuchet MS" w:hAnsi="Trebuchet MS"/>
                <w:b/>
                <w:spacing w:val="23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22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pagamento</w:t>
            </w:r>
            <w:r>
              <w:rPr>
                <w:rFonts w:ascii="Trebuchet MS" w:hAnsi="Trebuchet MS"/>
                <w:b/>
                <w:spacing w:val="23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da</w:t>
            </w:r>
            <w:r>
              <w:rPr>
                <w:rFonts w:ascii="Trebuchet MS" w:hAnsi="Trebuchet MS"/>
                <w:b/>
                <w:spacing w:val="22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taxa</w:t>
            </w:r>
            <w:r>
              <w:rPr>
                <w:rFonts w:ascii="Trebuchet MS" w:hAnsi="Trebuchet MS"/>
                <w:b/>
                <w:spacing w:val="-65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-7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inscrição</w:t>
            </w:r>
          </w:p>
        </w:tc>
        <w:tc>
          <w:tcPr>
            <w:tcW w:w="1231" w:type="dxa"/>
            <w:tcBorders>
              <w:right w:val="nil"/>
            </w:tcBorders>
          </w:tcPr>
          <w:p w14:paraId="78F22E06" w14:textId="77777777" w:rsidR="00C5370F" w:rsidRDefault="00C5370F" w:rsidP="00C5370F">
            <w:pPr>
              <w:pStyle w:val="TableParagraph"/>
              <w:spacing w:before="179"/>
              <w:ind w:left="285" w:right="-139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7DDC927D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11ECBE6C" w14:textId="04693F8E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  <w:r>
              <w:rPr>
                <w:rFonts w:ascii="Trebuchet MS"/>
                <w:b/>
                <w:w w:val="124"/>
                <w:sz w:val="18"/>
              </w:rPr>
              <w:t xml:space="preserve"> </w:t>
            </w:r>
          </w:p>
        </w:tc>
      </w:tr>
      <w:tr w:rsidR="00C5370F" w14:paraId="33B118A8" w14:textId="77777777" w:rsidTr="00C5370F">
        <w:trPr>
          <w:trHeight w:val="832"/>
        </w:trPr>
        <w:tc>
          <w:tcPr>
            <w:tcW w:w="5084" w:type="dxa"/>
          </w:tcPr>
          <w:p w14:paraId="5D5EC882" w14:textId="77777777" w:rsidR="00C5370F" w:rsidRDefault="00C5370F" w:rsidP="001552C9">
            <w:pPr>
              <w:pStyle w:val="TableParagraph"/>
              <w:spacing w:before="179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Cópia</w:t>
            </w:r>
            <w:r>
              <w:rPr>
                <w:rFonts w:ascii="Trebuchet MS" w:hAnsi="Trebuchet MS"/>
                <w:b/>
                <w:spacing w:val="6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7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Diploma</w:t>
            </w:r>
            <w:r>
              <w:rPr>
                <w:rFonts w:ascii="Trebuchet MS" w:hAnsi="Trebuchet MS"/>
                <w:b/>
                <w:spacing w:val="7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7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Graduação</w:t>
            </w:r>
            <w:r>
              <w:rPr>
                <w:rFonts w:ascii="Trebuchet MS" w:hAnsi="Trebuchet MS"/>
                <w:b/>
                <w:spacing w:val="7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ou</w:t>
            </w:r>
            <w:r>
              <w:rPr>
                <w:rFonts w:ascii="Trebuchet MS" w:hAnsi="Trebuchet MS"/>
                <w:b/>
                <w:spacing w:val="7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equivalente</w:t>
            </w:r>
          </w:p>
        </w:tc>
        <w:tc>
          <w:tcPr>
            <w:tcW w:w="1231" w:type="dxa"/>
            <w:tcBorders>
              <w:right w:val="nil"/>
            </w:tcBorders>
          </w:tcPr>
          <w:p w14:paraId="183F1618" w14:textId="77777777" w:rsidR="00C5370F" w:rsidRDefault="00C5370F" w:rsidP="001552C9">
            <w:pPr>
              <w:pStyle w:val="TableParagraph"/>
              <w:spacing w:before="179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473F5BA7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64ABF3B3" w14:textId="77777777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</w:p>
        </w:tc>
      </w:tr>
      <w:tr w:rsidR="00C5370F" w14:paraId="264B1498" w14:textId="77777777" w:rsidTr="00C5370F">
        <w:trPr>
          <w:trHeight w:val="832"/>
        </w:trPr>
        <w:tc>
          <w:tcPr>
            <w:tcW w:w="5084" w:type="dxa"/>
          </w:tcPr>
          <w:p w14:paraId="2C0BBDD3" w14:textId="77777777" w:rsidR="00C5370F" w:rsidRDefault="00C5370F" w:rsidP="001552C9">
            <w:pPr>
              <w:pStyle w:val="TableParagraph"/>
              <w:spacing w:before="179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8"/>
              </w:rPr>
              <w:t>Cópia</w:t>
            </w:r>
            <w:r>
              <w:rPr>
                <w:rFonts w:ascii="Trebuchet MS" w:hAnsi="Trebuchet MS"/>
                <w:b/>
                <w:spacing w:val="-16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25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6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25"/>
                <w:sz w:val="18"/>
              </w:rPr>
              <w:t>Histórico</w:t>
            </w:r>
            <w:r>
              <w:rPr>
                <w:rFonts w:ascii="Trebuchet MS" w:hAnsi="Trebuchet MS"/>
                <w:b/>
                <w:spacing w:val="-16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25"/>
                <w:sz w:val="18"/>
              </w:rPr>
              <w:t>da</w:t>
            </w:r>
            <w:r>
              <w:rPr>
                <w:rFonts w:ascii="Trebuchet MS" w:hAnsi="Trebuchet MS"/>
                <w:b/>
                <w:spacing w:val="-16"/>
                <w:w w:val="12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5"/>
                <w:sz w:val="18"/>
              </w:rPr>
              <w:t>Graduação</w:t>
            </w:r>
          </w:p>
        </w:tc>
        <w:tc>
          <w:tcPr>
            <w:tcW w:w="1231" w:type="dxa"/>
            <w:tcBorders>
              <w:right w:val="nil"/>
            </w:tcBorders>
          </w:tcPr>
          <w:p w14:paraId="597E047E" w14:textId="77777777" w:rsidR="00C5370F" w:rsidRDefault="00C5370F" w:rsidP="001552C9">
            <w:pPr>
              <w:pStyle w:val="TableParagraph"/>
              <w:spacing w:before="179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527F427E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7726CB1D" w14:textId="77777777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</w:p>
        </w:tc>
      </w:tr>
      <w:tr w:rsidR="00C5370F" w14:paraId="3B9F9847" w14:textId="77777777" w:rsidTr="00C5370F">
        <w:trPr>
          <w:trHeight w:val="832"/>
        </w:trPr>
        <w:tc>
          <w:tcPr>
            <w:tcW w:w="5084" w:type="dxa"/>
          </w:tcPr>
          <w:p w14:paraId="2961C4D7" w14:textId="77777777" w:rsidR="00C5370F" w:rsidRDefault="00C5370F" w:rsidP="001552C9">
            <w:pPr>
              <w:pStyle w:val="TableParagraph"/>
              <w:spacing w:before="179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Cópia</w:t>
            </w:r>
            <w:r>
              <w:rPr>
                <w:rFonts w:ascii="Trebuchet MS" w:hAnsi="Trebuchet MS"/>
                <w:b/>
                <w:spacing w:val="2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2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RG</w:t>
            </w:r>
            <w:r>
              <w:rPr>
                <w:rFonts w:ascii="Trebuchet MS" w:hAnsi="Trebuchet MS"/>
                <w:b/>
                <w:spacing w:val="3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e</w:t>
            </w:r>
            <w:r>
              <w:rPr>
                <w:rFonts w:ascii="Trebuchet MS" w:hAnsi="Trebuchet MS"/>
                <w:b/>
                <w:spacing w:val="2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CPF</w:t>
            </w:r>
            <w:r>
              <w:rPr>
                <w:rFonts w:ascii="Trebuchet MS" w:hAnsi="Trebuchet MS"/>
                <w:b/>
                <w:spacing w:val="2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ou</w:t>
            </w:r>
            <w:r>
              <w:rPr>
                <w:rFonts w:ascii="Trebuchet MS" w:hAnsi="Trebuchet MS"/>
                <w:b/>
                <w:spacing w:val="3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CNH</w:t>
            </w:r>
          </w:p>
        </w:tc>
        <w:tc>
          <w:tcPr>
            <w:tcW w:w="1231" w:type="dxa"/>
            <w:tcBorders>
              <w:right w:val="nil"/>
            </w:tcBorders>
          </w:tcPr>
          <w:p w14:paraId="26C939BC" w14:textId="77777777" w:rsidR="00C5370F" w:rsidRDefault="00C5370F" w:rsidP="001552C9">
            <w:pPr>
              <w:pStyle w:val="TableParagraph"/>
              <w:spacing w:before="179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10B89BAB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1538B5B5" w14:textId="77777777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</w:p>
        </w:tc>
      </w:tr>
      <w:tr w:rsidR="00C5370F" w14:paraId="2FE8EA56" w14:textId="77777777" w:rsidTr="00C5370F">
        <w:trPr>
          <w:trHeight w:val="832"/>
        </w:trPr>
        <w:tc>
          <w:tcPr>
            <w:tcW w:w="5084" w:type="dxa"/>
          </w:tcPr>
          <w:p w14:paraId="74A1A61E" w14:textId="77777777" w:rsidR="00C5370F" w:rsidRDefault="00C5370F" w:rsidP="001552C9">
            <w:pPr>
              <w:pStyle w:val="TableParagraph"/>
              <w:spacing w:before="179" w:line="273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Projeto</w:t>
            </w:r>
            <w:r>
              <w:rPr>
                <w:rFonts w:ascii="Trebuchet MS"/>
                <w:b/>
                <w:spacing w:val="29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de</w:t>
            </w:r>
            <w:r>
              <w:rPr>
                <w:rFonts w:ascii="Trebuchet MS"/>
                <w:b/>
                <w:spacing w:val="29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Pesquisa,</w:t>
            </w:r>
            <w:r>
              <w:rPr>
                <w:rFonts w:ascii="Trebuchet MS"/>
                <w:b/>
                <w:spacing w:val="30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do</w:t>
            </w:r>
            <w:r>
              <w:rPr>
                <w:rFonts w:ascii="Trebuchet MS"/>
                <w:b/>
                <w:spacing w:val="29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Produto</w:t>
            </w:r>
            <w:r>
              <w:rPr>
                <w:rFonts w:ascii="Trebuchet MS"/>
                <w:b/>
                <w:spacing w:val="30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Educacional</w:t>
            </w:r>
            <w:r>
              <w:rPr>
                <w:rFonts w:ascii="Trebuchet MS"/>
                <w:b/>
                <w:spacing w:val="29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e</w:t>
            </w:r>
            <w:r>
              <w:rPr>
                <w:rFonts w:ascii="Trebuchet MS"/>
                <w:b/>
                <w:spacing w:val="-62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Carta</w:t>
            </w:r>
            <w:r>
              <w:rPr>
                <w:rFonts w:ascii="Trebuchet MS"/>
                <w:b/>
                <w:spacing w:val="-2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(Anexos</w:t>
            </w:r>
            <w:r>
              <w:rPr>
                <w:rFonts w:ascii="Trebuchet MS"/>
                <w:b/>
                <w:spacing w:val="-1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B</w:t>
            </w:r>
            <w:r>
              <w:rPr>
                <w:rFonts w:ascii="Trebuchet MS"/>
                <w:b/>
                <w:spacing w:val="-1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e</w:t>
            </w:r>
            <w:r>
              <w:rPr>
                <w:rFonts w:ascii="Trebuchet MS"/>
                <w:b/>
                <w:spacing w:val="-2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C,</w:t>
            </w:r>
            <w:r>
              <w:rPr>
                <w:rFonts w:ascii="Trebuchet MS"/>
                <w:b/>
                <w:spacing w:val="-1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deste</w:t>
            </w:r>
            <w:r>
              <w:rPr>
                <w:rFonts w:ascii="Trebuchet MS"/>
                <w:b/>
                <w:spacing w:val="-1"/>
                <w:w w:val="120"/>
                <w:sz w:val="18"/>
              </w:rPr>
              <w:t xml:space="preserve"> </w:t>
            </w:r>
            <w:r>
              <w:rPr>
                <w:rFonts w:ascii="Trebuchet MS"/>
                <w:b/>
                <w:w w:val="120"/>
                <w:sz w:val="18"/>
              </w:rPr>
              <w:t>Aditivo)</w:t>
            </w:r>
          </w:p>
        </w:tc>
        <w:tc>
          <w:tcPr>
            <w:tcW w:w="1231" w:type="dxa"/>
            <w:tcBorders>
              <w:right w:val="nil"/>
            </w:tcBorders>
          </w:tcPr>
          <w:p w14:paraId="786ED44A" w14:textId="77777777" w:rsidR="00C5370F" w:rsidRDefault="00C5370F" w:rsidP="001552C9">
            <w:pPr>
              <w:pStyle w:val="TableParagraph"/>
              <w:spacing w:before="179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4ED323C7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15105DBD" w14:textId="77777777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</w:p>
        </w:tc>
      </w:tr>
      <w:tr w:rsidR="00C5370F" w14:paraId="05CF2B52" w14:textId="77777777" w:rsidTr="00C5370F">
        <w:trPr>
          <w:trHeight w:val="832"/>
        </w:trPr>
        <w:tc>
          <w:tcPr>
            <w:tcW w:w="5084" w:type="dxa"/>
          </w:tcPr>
          <w:p w14:paraId="1572B472" w14:textId="77777777" w:rsidR="00C5370F" w:rsidRDefault="00C5370F" w:rsidP="001552C9">
            <w:pPr>
              <w:pStyle w:val="TableParagraph"/>
              <w:spacing w:before="17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Cópia</w:t>
            </w:r>
            <w:r>
              <w:rPr>
                <w:rFonts w:ascii="Trebuchet MS" w:hAnsi="Trebuchet MS"/>
                <w:b/>
                <w:spacing w:val="-5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5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Currículo</w:t>
            </w:r>
            <w:r>
              <w:rPr>
                <w:rFonts w:ascii="Trebuchet MS" w:hAnsi="Trebuchet MS"/>
                <w:b/>
                <w:spacing w:val="3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20"/>
                <w:sz w:val="19"/>
              </w:rPr>
              <w:t>Lattes</w:t>
            </w:r>
            <w:r>
              <w:rPr>
                <w:rFonts w:ascii="Trebuchet MS" w:hAnsi="Trebuchet MS"/>
                <w:b/>
                <w:i/>
                <w:spacing w:val="1"/>
                <w:w w:val="120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(Versão</w:t>
            </w:r>
            <w:r>
              <w:rPr>
                <w:rFonts w:ascii="Trebuchet MS" w:hAnsi="Trebuchet MS"/>
                <w:b/>
                <w:spacing w:val="-5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completa)</w:t>
            </w:r>
          </w:p>
        </w:tc>
        <w:tc>
          <w:tcPr>
            <w:tcW w:w="1231" w:type="dxa"/>
            <w:tcBorders>
              <w:right w:val="nil"/>
            </w:tcBorders>
          </w:tcPr>
          <w:p w14:paraId="6C812CAA" w14:textId="77777777" w:rsidR="00C5370F" w:rsidRDefault="00C5370F" w:rsidP="001552C9">
            <w:pPr>
              <w:pStyle w:val="TableParagraph"/>
              <w:spacing w:before="179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329B58E4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0CADE24C" w14:textId="77777777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</w:p>
        </w:tc>
      </w:tr>
      <w:tr w:rsidR="00C5370F" w14:paraId="126A6E94" w14:textId="77777777" w:rsidTr="00C5370F">
        <w:trPr>
          <w:trHeight w:val="1069"/>
        </w:trPr>
        <w:tc>
          <w:tcPr>
            <w:tcW w:w="5084" w:type="dxa"/>
          </w:tcPr>
          <w:p w14:paraId="77BD949E" w14:textId="77777777" w:rsidR="00C5370F" w:rsidRDefault="00C5370F" w:rsidP="001552C9">
            <w:pPr>
              <w:pStyle w:val="TableParagraph"/>
              <w:spacing w:before="179" w:line="273" w:lineRule="auto"/>
              <w:ind w:left="82" w:right="64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Formulário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Autoavaliação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devidamente</w:t>
            </w:r>
            <w:r>
              <w:rPr>
                <w:rFonts w:ascii="Trebuchet MS" w:hAnsi="Trebuchet MS"/>
                <w:b/>
                <w:spacing w:val="-63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preenchido,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assinado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com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os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documentos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comprobatórios.</w:t>
            </w:r>
          </w:p>
        </w:tc>
        <w:tc>
          <w:tcPr>
            <w:tcW w:w="1231" w:type="dxa"/>
            <w:tcBorders>
              <w:right w:val="nil"/>
            </w:tcBorders>
          </w:tcPr>
          <w:p w14:paraId="3EFB7B91" w14:textId="77777777" w:rsidR="00C5370F" w:rsidRDefault="00C5370F" w:rsidP="001552C9">
            <w:pPr>
              <w:pStyle w:val="TableParagraph"/>
              <w:spacing w:before="179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50C0416B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7A9A743E" w14:textId="77777777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</w:p>
        </w:tc>
      </w:tr>
      <w:tr w:rsidR="00C5370F" w14:paraId="057560C3" w14:textId="77777777" w:rsidTr="00C5370F">
        <w:trPr>
          <w:trHeight w:val="832"/>
        </w:trPr>
        <w:tc>
          <w:tcPr>
            <w:tcW w:w="5084" w:type="dxa"/>
          </w:tcPr>
          <w:p w14:paraId="1820E794" w14:textId="77777777" w:rsidR="00C5370F" w:rsidRDefault="00C5370F" w:rsidP="001552C9">
            <w:pPr>
              <w:pStyle w:val="TableParagraph"/>
              <w:spacing w:before="179" w:line="273" w:lineRule="auto"/>
              <w:ind w:left="82" w:right="10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Carta</w:t>
            </w:r>
            <w:r>
              <w:rPr>
                <w:rFonts w:ascii="Trebuchet MS" w:hAnsi="Trebuchet MS"/>
                <w:b/>
                <w:spacing w:val="4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3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Anuência</w:t>
            </w:r>
            <w:r>
              <w:rPr>
                <w:rFonts w:ascii="Trebuchet MS" w:hAnsi="Trebuchet MS"/>
                <w:b/>
                <w:spacing w:val="4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da</w:t>
            </w:r>
            <w:r>
              <w:rPr>
                <w:rFonts w:ascii="Trebuchet MS" w:hAnsi="Trebuchet MS"/>
                <w:b/>
                <w:spacing w:val="4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Cheﬁa</w:t>
            </w:r>
            <w:r>
              <w:rPr>
                <w:rFonts w:ascii="Trebuchet MS" w:hAnsi="Trebuchet MS"/>
                <w:b/>
                <w:spacing w:val="4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imediata</w:t>
            </w:r>
            <w:r>
              <w:rPr>
                <w:rFonts w:ascii="Trebuchet MS" w:hAnsi="Trebuchet MS"/>
                <w:b/>
                <w:spacing w:val="4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ou</w:t>
            </w:r>
            <w:r>
              <w:rPr>
                <w:rFonts w:ascii="Trebuchet MS" w:hAnsi="Trebuchet MS"/>
                <w:b/>
                <w:spacing w:val="4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Termo</w:t>
            </w:r>
            <w:r>
              <w:rPr>
                <w:rFonts w:ascii="Trebuchet MS" w:hAnsi="Trebuchet MS"/>
                <w:b/>
                <w:spacing w:val="-62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de Responsabilidade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e</w:t>
            </w:r>
            <w:r>
              <w:rPr>
                <w:rFonts w:ascii="Trebuchet MS" w:hAnsi="Trebuchet MS"/>
                <w:b/>
                <w:spacing w:val="1"/>
                <w:w w:val="1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8"/>
              </w:rPr>
              <w:t>Compromisso.</w:t>
            </w:r>
          </w:p>
        </w:tc>
        <w:tc>
          <w:tcPr>
            <w:tcW w:w="1231" w:type="dxa"/>
            <w:tcBorders>
              <w:right w:val="nil"/>
            </w:tcBorders>
          </w:tcPr>
          <w:p w14:paraId="4160DB01" w14:textId="77777777" w:rsidR="00C5370F" w:rsidRDefault="00C5370F" w:rsidP="001552C9">
            <w:pPr>
              <w:pStyle w:val="TableParagraph"/>
              <w:spacing w:before="179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5"/>
                <w:sz w:val="18"/>
              </w:rPr>
              <w:t>(</w:t>
            </w:r>
            <w:r>
              <w:rPr>
                <w:rFonts w:ascii="Trebuchet MS"/>
                <w:b/>
                <w:spacing w:val="59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)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Sim</w:t>
            </w:r>
            <w:r>
              <w:rPr>
                <w:rFonts w:ascii="Trebuchet MS"/>
                <w:b/>
                <w:spacing w:val="-5"/>
                <w:w w:val="125"/>
                <w:sz w:val="18"/>
              </w:rPr>
              <w:t xml:space="preserve"> </w:t>
            </w:r>
            <w:r>
              <w:rPr>
                <w:rFonts w:ascii="Trebuchet MS"/>
                <w:b/>
                <w:w w:val="125"/>
                <w:sz w:val="18"/>
              </w:rPr>
              <w:t>(</w:t>
            </w:r>
          </w:p>
          <w:p w14:paraId="3BBE7EB8" w14:textId="77777777" w:rsidR="00C5370F" w:rsidRDefault="00C5370F" w:rsidP="001552C9">
            <w:pPr>
              <w:pStyle w:val="TableParagraph"/>
              <w:spacing w:before="28"/>
              <w:ind w:left="63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5"/>
                <w:sz w:val="18"/>
              </w:rPr>
              <w:t>Não</w:t>
            </w:r>
          </w:p>
        </w:tc>
        <w:tc>
          <w:tcPr>
            <w:tcW w:w="1399" w:type="dxa"/>
            <w:tcBorders>
              <w:left w:val="nil"/>
            </w:tcBorders>
          </w:tcPr>
          <w:p w14:paraId="16102C04" w14:textId="77777777" w:rsidR="00C5370F" w:rsidRDefault="00C5370F" w:rsidP="001552C9">
            <w:pPr>
              <w:pStyle w:val="TableParagraph"/>
              <w:spacing w:before="179"/>
              <w:ind w:left="6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4"/>
                <w:sz w:val="18"/>
              </w:rPr>
              <w:t>)</w:t>
            </w:r>
          </w:p>
        </w:tc>
      </w:tr>
    </w:tbl>
    <w:p w14:paraId="07C70AC4" w14:textId="40CC0EF9" w:rsidR="0096486A" w:rsidRDefault="00C5370F" w:rsidP="00C5370F">
      <w:r>
        <w:rPr>
          <w:w w:val="120"/>
        </w:rPr>
        <w:t>A</w:t>
      </w:r>
      <w:r>
        <w:rPr>
          <w:spacing w:val="8"/>
          <w:w w:val="120"/>
        </w:rPr>
        <w:t xml:space="preserve"> </w:t>
      </w:r>
      <w:r>
        <w:rPr>
          <w:w w:val="120"/>
        </w:rPr>
        <w:t>documentação</w:t>
      </w:r>
      <w:r>
        <w:rPr>
          <w:spacing w:val="9"/>
          <w:w w:val="120"/>
        </w:rPr>
        <w:t xml:space="preserve"> </w:t>
      </w:r>
      <w:r>
        <w:rPr>
          <w:w w:val="120"/>
        </w:rPr>
        <w:t>exigida</w:t>
      </w:r>
      <w:r>
        <w:rPr>
          <w:spacing w:val="8"/>
          <w:w w:val="120"/>
        </w:rPr>
        <w:t xml:space="preserve"> </w:t>
      </w:r>
      <w:r>
        <w:rPr>
          <w:w w:val="120"/>
        </w:rPr>
        <w:t>deverá</w:t>
      </w:r>
      <w:r>
        <w:rPr>
          <w:spacing w:val="9"/>
          <w:w w:val="120"/>
        </w:rPr>
        <w:t xml:space="preserve"> </w:t>
      </w:r>
      <w:r>
        <w:rPr>
          <w:w w:val="120"/>
        </w:rPr>
        <w:t>ser</w:t>
      </w:r>
      <w:r>
        <w:rPr>
          <w:spacing w:val="8"/>
          <w:w w:val="120"/>
        </w:rPr>
        <w:t xml:space="preserve"> </w:t>
      </w:r>
      <w:r>
        <w:rPr>
          <w:w w:val="120"/>
        </w:rPr>
        <w:t>digitalizada</w:t>
      </w:r>
      <w:r>
        <w:rPr>
          <w:spacing w:val="9"/>
          <w:w w:val="120"/>
        </w:rPr>
        <w:t xml:space="preserve"> </w:t>
      </w:r>
      <w:r>
        <w:rPr>
          <w:w w:val="120"/>
        </w:rPr>
        <w:t>e</w:t>
      </w:r>
      <w:r>
        <w:rPr>
          <w:spacing w:val="9"/>
          <w:w w:val="120"/>
        </w:rPr>
        <w:t xml:space="preserve"> </w:t>
      </w:r>
      <w:r>
        <w:rPr>
          <w:w w:val="120"/>
        </w:rPr>
        <w:t>anexada</w:t>
      </w:r>
      <w:r>
        <w:rPr>
          <w:spacing w:val="8"/>
          <w:w w:val="120"/>
        </w:rPr>
        <w:t xml:space="preserve"> </w:t>
      </w:r>
      <w:r>
        <w:rPr>
          <w:w w:val="120"/>
        </w:rPr>
        <w:t>no</w:t>
      </w:r>
      <w:r>
        <w:rPr>
          <w:spacing w:val="9"/>
          <w:w w:val="120"/>
        </w:rPr>
        <w:t xml:space="preserve"> </w:t>
      </w:r>
      <w:r>
        <w:rPr>
          <w:w w:val="120"/>
        </w:rPr>
        <w:t>sistema</w:t>
      </w:r>
      <w:r>
        <w:rPr>
          <w:spacing w:val="8"/>
          <w:w w:val="120"/>
        </w:rPr>
        <w:t xml:space="preserve"> </w:t>
      </w:r>
      <w:r>
        <w:rPr>
          <w:w w:val="120"/>
        </w:rPr>
        <w:t>de</w:t>
      </w:r>
      <w:r>
        <w:rPr>
          <w:spacing w:val="9"/>
          <w:w w:val="120"/>
        </w:rPr>
        <w:t xml:space="preserve"> </w:t>
      </w:r>
      <w:r>
        <w:rPr>
          <w:w w:val="120"/>
        </w:rPr>
        <w:t>inscrição.</w:t>
      </w:r>
    </w:p>
    <w:sectPr w:rsidR="00964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0F"/>
    <w:rsid w:val="0096486A"/>
    <w:rsid w:val="00C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F34E"/>
  <w15:chartTrackingRefBased/>
  <w15:docId w15:val="{6CC818C7-D0A2-4076-A2E9-84CFAC5B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0F"/>
    <w:pPr>
      <w:widowControl w:val="0"/>
      <w:autoSpaceDE w:val="0"/>
      <w:autoSpaceDN w:val="0"/>
      <w:spacing w:after="0" w:line="240" w:lineRule="auto"/>
    </w:pPr>
    <w:rPr>
      <w:rFonts w:ascii="Segoe UI Symbol" w:eastAsia="Segoe UI Symbol" w:hAnsi="Segoe UI Symbol" w:cs="Segoe UI Symbol"/>
      <w:kern w:val="0"/>
      <w:lang w:val="pt-PT"/>
      <w14:ligatures w14:val="none"/>
    </w:rPr>
  </w:style>
  <w:style w:type="paragraph" w:styleId="Ttulo3">
    <w:name w:val="heading 3"/>
    <w:basedOn w:val="Normal"/>
    <w:link w:val="Ttulo3Char"/>
    <w:uiPriority w:val="9"/>
    <w:unhideWhenUsed/>
    <w:qFormat/>
    <w:rsid w:val="00C5370F"/>
    <w:pPr>
      <w:ind w:left="1025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5370F"/>
    <w:rPr>
      <w:rFonts w:ascii="Trebuchet MS" w:eastAsia="Trebuchet MS" w:hAnsi="Trebuchet MS" w:cs="Trebuchet MS"/>
      <w:b/>
      <w:bCs/>
      <w:kern w:val="0"/>
      <w:sz w:val="18"/>
      <w:szCs w:val="18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5370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5370F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C5370F"/>
    <w:rPr>
      <w:rFonts w:ascii="Segoe UI Symbol" w:eastAsia="Segoe UI Symbol" w:hAnsi="Segoe UI Symbol" w:cs="Segoe UI Symbol"/>
      <w:kern w:val="0"/>
      <w:sz w:val="18"/>
      <w:szCs w:val="18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5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br/pt-br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Fernandes</dc:creator>
  <cp:keywords/>
  <dc:description/>
  <cp:lastModifiedBy>Marcos Fernandes</cp:lastModifiedBy>
  <cp:revision>1</cp:revision>
  <dcterms:created xsi:type="dcterms:W3CDTF">2024-02-07T00:57:00Z</dcterms:created>
  <dcterms:modified xsi:type="dcterms:W3CDTF">2024-02-07T00:59:00Z</dcterms:modified>
</cp:coreProperties>
</file>