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14" w:rsidRDefault="00A80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0414" w:rsidSect="00750EE0">
          <w:headerReference w:type="default" r:id="rId9"/>
          <w:footerReference w:type="default" r:id="rId10"/>
          <w:type w:val="continuous"/>
          <w:pgSz w:w="11920" w:h="16840"/>
          <w:pgMar w:top="1700" w:right="600" w:bottom="280" w:left="566" w:header="142" w:footer="397" w:gutter="0"/>
          <w:cols w:space="720"/>
        </w:sectPr>
      </w:pPr>
    </w:p>
    <w:p w:rsidR="00A80414" w:rsidRDefault="002B5E17" w:rsidP="00750EE0">
      <w:pPr>
        <w:widowControl w:val="0"/>
        <w:spacing w:after="0" w:line="240" w:lineRule="auto"/>
        <w:ind w:left="14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EDITAL Nº 03 de 22 de abril de 2021</w:t>
      </w:r>
    </w:p>
    <w:p w:rsidR="00A80414" w:rsidRDefault="002B5E17" w:rsidP="00750EE0">
      <w:pPr>
        <w:widowControl w:val="0"/>
        <w:spacing w:after="0" w:line="240" w:lineRule="auto"/>
        <w:ind w:left="142"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tbl>
      <w:tblPr>
        <w:tblStyle w:val="a4"/>
        <w:tblW w:w="104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51"/>
        <w:gridCol w:w="309"/>
        <w:gridCol w:w="863"/>
        <w:gridCol w:w="233"/>
        <w:gridCol w:w="1385"/>
        <w:gridCol w:w="916"/>
        <w:gridCol w:w="3938"/>
      </w:tblGrid>
      <w:tr w:rsidR="00A80414">
        <w:trPr>
          <w:trHeight w:val="660"/>
          <w:jc w:val="center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A80414">
        <w:trPr>
          <w:trHeight w:val="560"/>
          <w:jc w:val="center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Órgão expedidor:</w:t>
            </w:r>
          </w:p>
        </w:tc>
      </w:tr>
      <w:tr w:rsidR="00A80414">
        <w:trPr>
          <w:trHeight w:val="560"/>
          <w:jc w:val="center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73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A80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414">
        <w:trPr>
          <w:trHeight w:val="560"/>
          <w:jc w:val="center"/>
        </w:trPr>
        <w:tc>
          <w:tcPr>
            <w:tcW w:w="1049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A80414">
        <w:trPr>
          <w:trHeight w:val="560"/>
          <w:jc w:val="center"/>
        </w:trPr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Celular: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414">
        <w:trPr>
          <w:trHeight w:val="560"/>
          <w:jc w:val="center"/>
        </w:trPr>
        <w:tc>
          <w:tcPr>
            <w:tcW w:w="1049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A80414">
        <w:trPr>
          <w:trHeight w:val="560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Estado:</w:t>
            </w:r>
          </w:p>
        </w:tc>
      </w:tr>
      <w:tr w:rsidR="00A80414">
        <w:trPr>
          <w:trHeight w:val="1120"/>
          <w:jc w:val="center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Graduação em:</w:t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Concluída em:</w:t>
            </w:r>
          </w:p>
          <w:p w:rsidR="00A80414" w:rsidRDefault="00A80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414" w:rsidRDefault="002B5E17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Ano:                          Instituição:</w:t>
            </w:r>
          </w:p>
        </w:tc>
      </w:tr>
      <w:tr w:rsidR="00A80414">
        <w:trPr>
          <w:trHeight w:val="1680"/>
          <w:jc w:val="center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2B5E17" w:rsidP="00750EE0">
            <w:pPr>
              <w:widowControl w:val="0"/>
              <w:tabs>
                <w:tab w:val="left" w:pos="10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 de Compromisso</w:t>
            </w:r>
          </w:p>
          <w:p w:rsidR="00A80414" w:rsidRDefault="002B5E17">
            <w:pPr>
              <w:widowControl w:val="0"/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 presente, na condição de candidato no Processo Seletivo do Curso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e Trabalho Docente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 início das aulas previsto para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segundo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semestre do ano letivo de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comprometo-me a dedicar-me a todas as atividades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acadêmicas previstas no Curso e à frequência às aulas, nas terças-feiras, quartas-feiras e quintas-feiras, das 19h00 às 22h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 seja aprovado no presente processo seletivo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contexto da pandemia de COVID-19, estou ciente e de acordo com a realização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atividades do curso na modalidade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distância, no período que for determinado pelo IF Goiano e pelas autoridades de saúde.</w:t>
            </w:r>
            <w:r w:rsidR="0075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ainda estar ciente do que consta no Artigo 22 do Regulamento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Lato Sensu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IF Goiano, inciso II: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Art.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O aluno terá a sua matrícula cancelada: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 – quando reprovado por 02 (duas) vezes em disciplinas ou atividades acadêmicas”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0414">
        <w:trPr>
          <w:trHeight w:val="1820"/>
          <w:jc w:val="center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4" w:rsidRDefault="00A804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414" w:rsidRDefault="002B5E17">
            <w:pPr>
              <w:widowControl w:val="0"/>
              <w:tabs>
                <w:tab w:val="left" w:pos="4160"/>
              </w:tabs>
              <w:spacing w:after="0" w:line="240" w:lineRule="auto"/>
              <w:ind w:left="4654" w:right="97" w:hanging="4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80414" w:rsidRDefault="00A8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414" w:rsidRDefault="002B5E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Assinatura do Candidato</w:t>
            </w:r>
          </w:p>
          <w:p w:rsidR="00A80414" w:rsidRDefault="00A80414">
            <w:pPr>
              <w:widowControl w:val="0"/>
              <w:tabs>
                <w:tab w:val="left" w:pos="4160"/>
              </w:tabs>
              <w:spacing w:after="0" w:line="240" w:lineRule="auto"/>
              <w:ind w:left="4654" w:right="97" w:hanging="3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80414" w:rsidRDefault="00A80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EE0" w:rsidRDefault="00750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EE0" w:rsidRDefault="00750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50EE0" w:rsidSect="00750EE0">
      <w:type w:val="continuous"/>
      <w:pgSz w:w="11920" w:h="16840"/>
      <w:pgMar w:top="1700" w:right="600" w:bottom="280" w:left="620" w:header="142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17" w:rsidRDefault="002B5E17">
      <w:pPr>
        <w:spacing w:after="0" w:line="240" w:lineRule="auto"/>
      </w:pPr>
      <w:r>
        <w:separator/>
      </w:r>
    </w:p>
  </w:endnote>
  <w:endnote w:type="continuationSeparator" w:id="0">
    <w:p w:rsidR="002B5E17" w:rsidRDefault="002B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17" w:rsidRDefault="002B5E17">
      <w:pPr>
        <w:spacing w:after="0" w:line="240" w:lineRule="auto"/>
      </w:pPr>
      <w:r>
        <w:separator/>
      </w:r>
    </w:p>
  </w:footnote>
  <w:footnote w:type="continuationSeparator" w:id="0">
    <w:p w:rsidR="002B5E17" w:rsidRDefault="002B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before="4" w:after="0"/>
      <w:rPr>
        <w:rFonts w:ascii="Times New Roman" w:eastAsia="Times New Roman" w:hAnsi="Times New Roman" w:cs="Times New Roman"/>
        <w:sz w:val="17"/>
        <w:szCs w:val="17"/>
      </w:rPr>
    </w:pPr>
  </w:p>
  <w:p w:rsidR="00A80414" w:rsidRDefault="002B5E17">
    <w:pPr>
      <w:widowControl w:val="0"/>
      <w:spacing w:after="0" w:line="240" w:lineRule="auto"/>
      <w:ind w:right="68" w:firstLine="3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012A1F32" wp14:editId="47FB8127">
          <wp:extent cx="723900" cy="7366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0414" w:rsidRDefault="002B5E17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A80414" w:rsidRDefault="002B5E17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GOIANO 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- </w:t>
    </w:r>
    <w:r>
      <w:rPr>
        <w:rFonts w:ascii="Times New Roman" w:eastAsia="Times New Roman" w:hAnsi="Times New Roman" w:cs="Times New Roman"/>
        <w:sz w:val="20"/>
        <w:szCs w:val="20"/>
      </w:rPr>
      <w:t xml:space="preserve">CAMPUS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TRINDADE</w:t>
    </w:r>
    <w:proofErr w:type="gramEnd"/>
  </w:p>
  <w:p w:rsidR="00A80414" w:rsidRDefault="002B5E17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COORDENAÇÃO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 DE PESQUISA, PÓS-GRADUAÇÃO </w:t>
    </w:r>
    <w:r>
      <w:rPr>
        <w:rFonts w:ascii="Times New Roman" w:eastAsia="Times New Roman" w:hAnsi="Times New Roman" w:cs="Times New Roman"/>
        <w:sz w:val="20"/>
        <w:szCs w:val="20"/>
      </w:rPr>
      <w:t xml:space="preserve">E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INOVAÇÃO</w:t>
    </w:r>
    <w:proofErr w:type="gramEnd"/>
  </w:p>
  <w:p w:rsidR="00A80414" w:rsidRDefault="002B5E17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CURSO DE PÓS-GRADUAÇÃO </w:t>
    </w:r>
    <w:r>
      <w:rPr>
        <w:rFonts w:ascii="Times New Roman" w:eastAsia="Times New Roman" w:hAnsi="Times New Roman" w:cs="Times New Roman"/>
        <w:i/>
        <w:sz w:val="20"/>
        <w:szCs w:val="20"/>
      </w:rPr>
      <w:t>LATO SENSU</w:t>
    </w:r>
    <w:r>
      <w:rPr>
        <w:rFonts w:ascii="Times New Roman" w:eastAsia="Times New Roman" w:hAnsi="Times New Roman" w:cs="Times New Roman"/>
        <w:sz w:val="20"/>
        <w:szCs w:val="20"/>
      </w:rPr>
      <w:t xml:space="preserve"> EM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EDUCAÇÃO E TRABALHO DOCENTE</w:t>
    </w:r>
  </w:p>
  <w:p w:rsidR="00A80414" w:rsidRDefault="00A80414">
    <w:pPr>
      <w:widowControl w:val="0"/>
      <w:spacing w:after="0"/>
      <w:ind w:left="1837" w:right="1864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986"/>
    <w:multiLevelType w:val="multilevel"/>
    <w:tmpl w:val="2EDC0302"/>
    <w:lvl w:ilvl="0">
      <w:start w:val="1"/>
      <w:numFmt w:val="lowerLetter"/>
      <w:lvlText w:val="%1)"/>
      <w:lvlJc w:val="left"/>
      <w:pPr>
        <w:ind w:left="8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414"/>
    <w:rsid w:val="002B5E17"/>
    <w:rsid w:val="00750EE0"/>
    <w:rsid w:val="00A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uP9/tByO9q1XtxoXFGIfc55XA==">AMUW2mUwxpo64nQpRfZm9nTCsmCMEVLVRI19E6nZssfwhIPFfa2lIhdKx4piDQrN47f87ZSGHmqxVZMBU/yEyqXvaj9Q2TKjNvbkt15MqgsVloZ+M2JSRtU=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Moreira Machado</cp:lastModifiedBy>
  <cp:revision>2</cp:revision>
  <dcterms:created xsi:type="dcterms:W3CDTF">2021-04-23T13:55:00Z</dcterms:created>
  <dcterms:modified xsi:type="dcterms:W3CDTF">2021-04-23T13:55:00Z</dcterms:modified>
</cp:coreProperties>
</file>