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181B" w:rsidRDefault="009C181B" w:rsidP="009C181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 - AUTODECLARAÇÃO</w:t>
      </w:r>
    </w:p>
    <w:p w:rsidR="009C181B" w:rsidRDefault="009C181B" w:rsidP="009C181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AUTODECLARAÇÃO DE PRETO(A), PARDO(A), INDÍGENA, PESSOA COM DEFICIÊNCIA</w:t>
      </w:r>
    </w:p>
    <w:p w:rsidR="009C181B" w:rsidRDefault="009C181B" w:rsidP="009C181B">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Eu, __________________________________________________________, portador (a) do RG n.º _________________ e inscrito (a) no CPF sob o n.º_____________________, declaro, sob as penas da lei, para fins de apresentação ao PROCESSO SELETIVO REFERENTE AO EDITAL N° 12/2024, que sou:</w:t>
      </w:r>
    </w:p>
    <w:p w:rsidR="009C181B" w:rsidRDefault="009C181B" w:rsidP="009C181B">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2837"/>
        <w:gridCol w:w="3291"/>
        <w:gridCol w:w="2375"/>
      </w:tblGrid>
      <w:tr w:rsidR="009C181B" w:rsidTr="005B5F9D">
        <w:trPr>
          <w:trHeight w:val="495"/>
        </w:trPr>
        <w:tc>
          <w:tcPr>
            <w:tcW w:w="2837"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9C181B" w:rsidRDefault="009C181B" w:rsidP="005B5F9D">
            <w:pPr>
              <w:spacing w:before="240" w:after="0" w:line="240" w:lineRule="auto"/>
              <w:ind w:left="8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Preto(a)/Pardo(a)</w:t>
            </w:r>
          </w:p>
        </w:tc>
        <w:tc>
          <w:tcPr>
            <w:tcW w:w="3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9C181B" w:rsidRDefault="009C181B" w:rsidP="005B5F9D">
            <w:pPr>
              <w:spacing w:before="240" w:after="0"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 Pessoa com Deficiência</w:t>
            </w:r>
          </w:p>
        </w:tc>
        <w:tc>
          <w:tcPr>
            <w:tcW w:w="2374"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9C181B" w:rsidRDefault="009C181B" w:rsidP="005B5F9D">
            <w:pPr>
              <w:spacing w:before="240" w:after="0"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  Indígena</w:t>
            </w:r>
          </w:p>
        </w:tc>
      </w:tr>
    </w:tbl>
    <w:p w:rsidR="009C181B" w:rsidRDefault="009C181B" w:rsidP="009C181B">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181B" w:rsidRDefault="009C181B" w:rsidP="009C181B">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Declaro, ainda, a veracidade das informações prestadas para reserva de vagas no PROCESSO SELETIVO REFERENTE AO EDITAL Nº 24/2024,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 resultará nas punições cabíveis, inclusive com a minha desclassificação do processo seletivo. Por ser a expressão da verdade, firmo o presente para efeitos legais.</w:t>
      </w:r>
    </w:p>
    <w:p w:rsidR="009C181B" w:rsidRDefault="009C181B" w:rsidP="009C181B">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181B" w:rsidRDefault="009C181B" w:rsidP="009C181B">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e data: _____________________, _____de _____________de ______ </w:t>
      </w:r>
    </w:p>
    <w:p w:rsidR="009C181B" w:rsidRDefault="009C181B" w:rsidP="009C181B">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rsidR="009C181B" w:rsidRDefault="009C181B" w:rsidP="009C181B">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do(a) candidato(a)</w:t>
      </w:r>
    </w:p>
    <w:p w:rsidR="009C181B" w:rsidRDefault="009C181B" w:rsidP="009C181B">
      <w:pPr>
        <w:spacing w:before="24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Obs.:</w:t>
      </w:r>
      <w:r>
        <w:rPr>
          <w:rFonts w:ascii="Times New Roman" w:eastAsia="Times New Roman" w:hAnsi="Times New Roman" w:cs="Times New Roman"/>
          <w:sz w:val="24"/>
          <w:szCs w:val="24"/>
        </w:rPr>
        <w:t xml:space="preserve"> Consideram-se pretos (as) e pardos (as), os (as) candidatos (as) que apresentem características fenotípicas confirmadas por meio de entrevista de verificação da veracidade da autodeclaração. A entrevista será realizada pela banca de </w:t>
      </w:r>
      <w:proofErr w:type="spellStart"/>
      <w:r>
        <w:rPr>
          <w:rFonts w:ascii="Times New Roman" w:eastAsia="Times New Roman" w:hAnsi="Times New Roman" w:cs="Times New Roman"/>
          <w:sz w:val="24"/>
          <w:szCs w:val="24"/>
        </w:rPr>
        <w:t>heteroidenficação</w:t>
      </w:r>
      <w:proofErr w:type="spellEnd"/>
      <w:r>
        <w:rPr>
          <w:rFonts w:ascii="Times New Roman" w:eastAsia="Times New Roman" w:hAnsi="Times New Roman" w:cs="Times New Roman"/>
          <w:sz w:val="24"/>
          <w:szCs w:val="24"/>
        </w:rPr>
        <w:t xml:space="preserve"> do IF Goiano, que confirmará os quesitos cor e raça, conforme critérios utilizados pelo Instituto Brasileiro de Geografia e Estatística (IBGE). A autodeclaração do (a) candidato(a) goza da presunção relativa de veracidade e será confirmada mediante procedimento de </w:t>
      </w:r>
      <w:proofErr w:type="spellStart"/>
      <w:r>
        <w:rPr>
          <w:rFonts w:ascii="Times New Roman" w:eastAsia="Times New Roman" w:hAnsi="Times New Roman" w:cs="Times New Roman"/>
          <w:sz w:val="24"/>
          <w:szCs w:val="24"/>
        </w:rPr>
        <w:t>Heteroidentificação</w:t>
      </w:r>
      <w:proofErr w:type="spellEnd"/>
      <w:r>
        <w:rPr>
          <w:rFonts w:ascii="Times New Roman" w:eastAsia="Times New Roman" w:hAnsi="Times New Roman" w:cs="Times New Roman"/>
          <w:sz w:val="24"/>
          <w:szCs w:val="24"/>
        </w:rPr>
        <w:t xml:space="preserve"> de acordo com o previsto na Resolução n. 003 de 2020 do Conselho Superior do IF Goiano. É considerado indígena o(a) candidato(a) que apresentar cópia do Registro Administrativo de Nascimento Indígena (RANI) ou declaração de pertencimento étnico assinado por liderança indígena local, a documentação será homologada pela Comissão do Processo Seletivo. Pessoa com deficiência (PCD) é aquela que se enquadrar nas categorias discriminadas na Lei nº 13.146, de 06 de julho de 2015. O(a) candidato(a) deverá comprovar por meio de laudo médico, que deve conter a descrição e tipo de deficiência com o CID (Classificação Internacional de Doenças), assinado em todas as folhas, ter o carimbo e CRM do médico responsável e identificação do candidato. O laudo será homologado somente após a realização de entrevista com a Comissão de Verificação da Condição de Deficiência do </w:t>
      </w:r>
      <w:r>
        <w:rPr>
          <w:rFonts w:ascii="Times New Roman" w:eastAsia="Times New Roman" w:hAnsi="Times New Roman" w:cs="Times New Roman"/>
          <w:sz w:val="24"/>
          <w:szCs w:val="24"/>
        </w:rPr>
        <w:lastRenderedPageBreak/>
        <w:t>IF</w:t>
      </w:r>
      <w:bookmarkStart w:id="0" w:name="_GoBack"/>
      <w:bookmarkEnd w:id="0"/>
      <w:r>
        <w:rPr>
          <w:rFonts w:ascii="Times New Roman" w:eastAsia="Times New Roman" w:hAnsi="Times New Roman" w:cs="Times New Roman"/>
          <w:sz w:val="24"/>
          <w:szCs w:val="24"/>
        </w:rPr>
        <w:t>Goiano.</w:t>
      </w:r>
      <w:r>
        <w:rPr>
          <w:rFonts w:ascii="Times New Roman" w:eastAsia="Times New Roman" w:hAnsi="Times New Roman" w:cs="Times New Roman"/>
          <w:sz w:val="24"/>
          <w:szCs w:val="24"/>
        </w:rPr>
        <w:br/>
      </w:r>
    </w:p>
    <w:p w:rsidR="00A3569B" w:rsidRDefault="00A3569B"/>
    <w:sectPr w:rsidR="00A356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1B"/>
    <w:rsid w:val="009C181B"/>
    <w:rsid w:val="00A356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FCC9"/>
  <w15:chartTrackingRefBased/>
  <w15:docId w15:val="{945E6CAE-BE02-4757-893C-0B68CC1E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81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2319</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Luanna Amorim Purcena</dc:creator>
  <cp:keywords/>
  <dc:description/>
  <cp:lastModifiedBy>Luiza Luanna Amorim Purcena</cp:lastModifiedBy>
  <cp:revision>1</cp:revision>
  <dcterms:created xsi:type="dcterms:W3CDTF">2024-12-04T17:57:00Z</dcterms:created>
  <dcterms:modified xsi:type="dcterms:W3CDTF">2024-12-04T17:57:00Z</dcterms:modified>
</cp:coreProperties>
</file>