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6902C1" w:rsidP="009612BF">
      <w:pPr>
        <w:pStyle w:val="Heading1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902C1">
        <w:rPr>
          <w:rFonts w:ascii="Arial" w:hAnsi="Arial" w:cs="Arial"/>
          <w:sz w:val="24"/>
          <w:szCs w:val="24"/>
        </w:rPr>
        <w:t>ANEXO V - AUTODECLARAÇÃO</w:t>
      </w:r>
    </w:p>
    <w:p w:rsidR="00F55A63" w:rsidRPr="00690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both"/>
        <w:rPr>
          <w:rFonts w:ascii="Arial" w:hAnsi="Arial" w:cs="Arial"/>
        </w:rPr>
      </w:pPr>
      <w:r w:rsidRPr="009E0BF1">
        <w:rPr>
          <w:rFonts w:ascii="Arial" w:hAnsi="Arial" w:cs="Arial"/>
        </w:rPr>
        <w:t>Eu,</w:t>
      </w:r>
      <w:r w:rsidRPr="009E0BF1" w:rsidR="009612BF">
        <w:rPr>
          <w:rFonts w:ascii="Arial" w:hAnsi="Arial" w:cs="Arial"/>
        </w:rPr>
        <w:t xml:space="preserve"> </w:t>
      </w:r>
      <w:r w:rsidR="001A172A">
        <w:rPr>
          <w:rFonts w:ascii="Arial" w:hAnsi="Arial" w:cs="Arial"/>
        </w:rPr>
        <w:t>________________</w:t>
      </w:r>
      <w:r w:rsidRPr="009E0BF1" w:rsidR="009612BF">
        <w:rPr>
          <w:rFonts w:ascii="Arial" w:hAnsi="Arial" w:cs="Arial"/>
        </w:rPr>
        <w:t xml:space="preserve">_____________________________________________________, </w:t>
      </w:r>
      <w:r w:rsidRPr="009E0BF1">
        <w:rPr>
          <w:rFonts w:ascii="Arial" w:hAnsi="Arial" w:cs="Arial"/>
        </w:rPr>
        <w:t>CPF</w:t>
      </w:r>
      <w:r w:rsidRPr="009E0BF1" w:rsidR="009612BF">
        <w:rPr>
          <w:rFonts w:ascii="Arial" w:hAnsi="Arial" w:cs="Arial"/>
        </w:rPr>
        <w:t xml:space="preserve"> nº_____________________</w:t>
      </w:r>
      <w:r w:rsidRPr="009E0BF1">
        <w:rPr>
          <w:rFonts w:ascii="Arial" w:hAnsi="Arial" w:cs="Arial"/>
        </w:rPr>
        <w:t xml:space="preserve">____, candidato(a) aprovado (a) neste Processo Seletivo, optante do Sistema de Reserva de Vagas (Lei no 12.711/2012, alterada pelas Leis no 13.409/2016 e nº 14.723/2023), me autodeclaro: </w:t>
      </w:r>
    </w:p>
    <w:p w:rsidR="009612BF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center"/>
        <w:rPr>
          <w:rFonts w:ascii="Arial" w:hAnsi="Arial" w:cs="Arial"/>
          <w:b/>
        </w:rPr>
      </w:pPr>
      <w:r w:rsidRPr="009E0BF1">
        <w:rPr>
          <w:rFonts w:ascii="Arial" w:hAnsi="Arial" w:cs="Arial"/>
          <w:b/>
        </w:rPr>
        <w:t>(</w:t>
      </w:r>
      <w:r w:rsidRPr="009E0BF1">
        <w:rPr>
          <w:rFonts w:ascii="Arial" w:hAnsi="Arial" w:cs="Arial"/>
          <w:b/>
        </w:rPr>
        <w:t xml:space="preserve">  </w:t>
      </w:r>
      <w:r w:rsidRPr="009E0BF1">
        <w:rPr>
          <w:rFonts w:ascii="Arial" w:hAnsi="Arial" w:cs="Arial"/>
          <w:b/>
        </w:rPr>
        <w:t xml:space="preserve"> ) Negro(a) Preto(a) 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center"/>
        <w:rPr>
          <w:rFonts w:ascii="Arial" w:hAnsi="Arial" w:cs="Arial"/>
          <w:b/>
        </w:rPr>
      </w:pPr>
      <w:r w:rsidRPr="009E0BF1">
        <w:rPr>
          <w:rFonts w:ascii="Arial" w:hAnsi="Arial" w:cs="Arial"/>
          <w:b/>
        </w:rPr>
        <w:t xml:space="preserve">( </w:t>
      </w:r>
      <w:r w:rsidRPr="009E0BF1" w:rsidR="009612BF">
        <w:rPr>
          <w:rFonts w:ascii="Arial" w:hAnsi="Arial" w:cs="Arial"/>
          <w:b/>
        </w:rPr>
        <w:t xml:space="preserve">  </w:t>
      </w:r>
      <w:r w:rsidRPr="009E0BF1">
        <w:rPr>
          <w:rFonts w:ascii="Arial" w:hAnsi="Arial" w:cs="Arial"/>
          <w:b/>
        </w:rPr>
        <w:t xml:space="preserve">) Negro(a) Pardo(a) 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both"/>
        <w:rPr>
          <w:rFonts w:ascii="Arial" w:hAnsi="Arial" w:cs="Arial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both"/>
        <w:rPr>
          <w:rFonts w:ascii="Arial" w:hAnsi="Arial" w:cs="Arial"/>
        </w:rPr>
      </w:pPr>
      <w:r w:rsidRPr="009E0BF1">
        <w:rPr>
          <w:rFonts w:ascii="Arial" w:hAnsi="Arial" w:cs="Arial"/>
        </w:rPr>
        <w:t xml:space="preserve">Declaro estar ciente de que esta autodeclaração será verificada pela Comissão de Heteroidentificação, conforme estabelecido </w:t>
      </w:r>
      <w:r w:rsidRPr="009E0BF1">
        <w:rPr>
          <w:rFonts w:ascii="Arial" w:hAnsi="Arial" w:cs="Arial"/>
          <w:color w:val="000000" w:themeColor="text1"/>
        </w:rPr>
        <w:t>na</w:t>
      </w:r>
      <w:r w:rsidRPr="009E0BF1" w:rsidR="00FD6B48">
        <w:rPr>
          <w:rFonts w:ascii="Arial" w:hAnsi="Arial" w:cs="Arial"/>
          <w:color w:val="000000" w:themeColor="text1"/>
        </w:rPr>
        <w:t xml:space="preserve"> Lei nº 15.142, de 3 de junho de 2025, DECRETO Nº 12.536, DE 27 DE JUNHO DE 2025 e INSTRUÇÃO NORMATIVA CONJUNTA MGI/MIR/MPI Nº 261, DE 27 DE JUNHO DE 2025</w:t>
      </w:r>
      <w:r w:rsidRPr="009E0BF1">
        <w:rPr>
          <w:rFonts w:ascii="Arial" w:hAnsi="Arial" w:cs="Arial"/>
          <w:color w:val="000000" w:themeColor="text1"/>
        </w:rPr>
        <w:t xml:space="preserve">, </w:t>
      </w:r>
      <w:r w:rsidRPr="009E0BF1" w:rsidR="00FD6B48">
        <w:rPr>
          <w:rFonts w:ascii="Arial" w:hAnsi="Arial" w:cs="Arial"/>
        </w:rPr>
        <w:t xml:space="preserve">e </w:t>
      </w:r>
      <w:r w:rsidRPr="009E0BF1">
        <w:rPr>
          <w:rFonts w:ascii="Arial" w:hAnsi="Arial" w:cs="Arial"/>
        </w:rPr>
        <w:t>Instrução Normativa nº 01/2019 - IF Goiano e a Resolução nº003/CS/2020, de 21 de  fevereiro de 2020.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both"/>
        <w:rPr>
          <w:rFonts w:ascii="Arial" w:hAnsi="Arial" w:cs="Arial"/>
        </w:rPr>
      </w:pPr>
      <w:r w:rsidRPr="009E0BF1">
        <w:rPr>
          <w:rFonts w:ascii="Arial" w:hAnsi="Arial" w:cs="Arial"/>
        </w:rPr>
        <w:t xml:space="preserve"> A comissão de heteroidentificação utilizará exclusivamente o critério fenotípico para aferição da condição declarada pela pessoa no certame.” Declaro também estar ciente de que a apresentação de informação falsa ensejará a anulação de minha matrícula no IF Goiano, sem prejuízo das sanções penais eventualmente cabíveis, conforme estabelecido nos seguintes artigos: Art.9 da Portaria Normativa n° 18, de 11 de outubro de 2012, que “Dispõe sobre implementação das reservas de vagas em instituições federais de ensino de que tratam na Lei nº12</w:t>
      </w:r>
      <w:r w:rsidR="001A172A">
        <w:rPr>
          <w:rFonts w:ascii="Arial" w:hAnsi="Arial" w:cs="Arial"/>
        </w:rPr>
        <w:t>.711, de 29 de agosto de 2012.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tabs>
          <w:tab w:val="left" w:pos="6441"/>
          <w:tab w:val="left" w:pos="9561"/>
        </w:tabs>
        <w:spacing w:line="360" w:lineRule="auto"/>
        <w:jc w:val="both"/>
        <w:rPr>
          <w:rFonts w:ascii="Arial" w:hAnsi="Arial" w:cs="Arial"/>
          <w:i/>
        </w:rPr>
      </w:pPr>
      <w:r w:rsidRPr="009E0BF1">
        <w:rPr>
          <w:rFonts w:ascii="Arial" w:hAnsi="Arial" w:cs="Arial"/>
          <w:i/>
        </w:rPr>
        <w:t xml:space="preserve">“A prestação de informação falsa pelo estudante, apurada posteriormente à matrícula, em procedimento que lhe assegure o contraditório e a ampla defesa, ensejará o cancelamento de sua matrícula na instituição federal de ensino, sem prejuízo das sanções penais”. Art.299 do Decreto-Lei n°2.848, de 07 de dezembro de 1940 – Código Penal, que dispõe: "Omitir,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Pena- reclusão, de um a cinco anos, e multa (...),se o documento é público, e reclusão de um a três anos, e multa (...), se o documento é particular". </w:t>
      </w:r>
    </w:p>
    <w:p w:rsidR="006902C1" w:rsidP="006902C1">
      <w:pPr>
        <w:pBdr>
          <w:top w:val="nil"/>
          <w:left w:val="nil"/>
          <w:bottom w:val="nil"/>
          <w:right w:val="nil"/>
          <w:between w:val="nil"/>
        </w:pBdr>
        <w:tabs>
          <w:tab w:val="left" w:pos="7329"/>
          <w:tab w:val="left" w:pos="8109"/>
        </w:tabs>
        <w:spacing w:line="360" w:lineRule="auto"/>
        <w:jc w:val="right"/>
        <w:rPr>
          <w:rFonts w:ascii="Arial" w:hAnsi="Arial" w:cs="Arial"/>
          <w:color w:val="000000"/>
          <w:u w:val="single"/>
        </w:rPr>
      </w:pPr>
    </w:p>
    <w:p w:rsidR="006902C1" w:rsidRPr="009E0BF1" w:rsidP="006902C1">
      <w:pPr>
        <w:pBdr>
          <w:top w:val="nil"/>
          <w:left w:val="nil"/>
          <w:bottom w:val="nil"/>
          <w:right w:val="nil"/>
          <w:between w:val="nil"/>
        </w:pBdr>
        <w:tabs>
          <w:tab w:val="left" w:pos="7329"/>
          <w:tab w:val="left" w:pos="8109"/>
        </w:tabs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</w:t>
      </w:r>
      <w:r w:rsidRPr="009E0BF1">
        <w:rPr>
          <w:rFonts w:ascii="Arial" w:hAnsi="Arial" w:cs="Arial"/>
          <w:color w:val="000000"/>
        </w:rPr>
        <w:t>.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01550" y="3780000"/>
                          <a:ext cx="8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9" o:spid="_x0000_s1025" type="#_x0000_t32" style="width:0;height:1pt;margin-top:11pt;margin-left:415pt;mso-wrap-distance-bottom:0;mso-wrap-distance-left:9pt;mso-wrap-distance-right:9pt;mso-wrap-distance-top:0;mso-wrap-style:square;position:absolute;visibility:visible;z-index:251663360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6902C1" w:rsidP="00690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E0BF1">
        <w:rPr>
          <w:rFonts w:ascii="Arial" w:hAnsi="Arial" w:cs="Arial"/>
          <w:color w:val="000000"/>
          <w:sz w:val="20"/>
          <w:szCs w:val="20"/>
        </w:rPr>
        <w:t>Local e Data</w:t>
      </w:r>
    </w:p>
    <w:p w:rsidR="00F55A63" w:rsidRPr="009E0BF1" w:rsidP="00961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55A63" w:rsidRPr="009E0BF1" w:rsidP="00961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152400</wp:posOffset>
                </wp:positionV>
                <wp:extent cx="1270" cy="19050"/>
                <wp:effectExtent l="0" t="0" r="0" b="0"/>
                <wp:wrapTopAndBottom/>
                <wp:docPr id="180" name="Forma Livre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1538" y="3779365"/>
                          <a:ext cx="28289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4455" stroke="1">
                              <a:moveTo>
                                <a:pt x="0" y="0"/>
                              </a:moveTo>
                              <a:lnTo>
                                <a:pt x="445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152400</wp:posOffset>
                </wp:positionV>
                <wp:extent cx="1270" cy="19050"/>
                <wp:effectExtent l="0" t="0" r="0" b="0"/>
                <wp:wrapTopAndBottom/>
                <wp:docPr id="60576777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76777" name="image21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902C1">
        <w:rPr>
          <w:rFonts w:ascii="Arial" w:hAnsi="Arial" w:cs="Arial"/>
          <w:color w:val="000000"/>
          <w:sz w:val="16"/>
          <w:szCs w:val="16"/>
        </w:rPr>
        <w:t>_________________________________________________</w:t>
      </w:r>
    </w:p>
    <w:p w:rsidR="00F55A63" w:rsidRPr="009E0BF1" w:rsidP="00961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Assinatura do Declarante</w:t>
      </w:r>
    </w:p>
    <w:p w:rsidR="00F55A63" w:rsidRPr="009E0BF1" w:rsidP="00961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902C1" w:rsidRPr="009E0BF1" w:rsidP="006902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152400</wp:posOffset>
                </wp:positionV>
                <wp:extent cx="1270" cy="19050"/>
                <wp:effectExtent l="0" t="0" r="0" b="0"/>
                <wp:wrapTopAndBottom/>
                <wp:docPr id="20" name="Forma Livr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1538" y="3779365"/>
                          <a:ext cx="28289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4455" stroke="1">
                              <a:moveTo>
                                <a:pt x="0" y="0"/>
                              </a:moveTo>
                              <a:lnTo>
                                <a:pt x="445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orma Livre 20" o:spid="_x0000_s1026" style="width:0.1pt;height:1.5pt;margin-top:12pt;margin-left:165pt;mso-wrap-distance-bottom:0;mso-wrap-distance-left:0;mso-wrap-distance-right:0;mso-wrap-distance-top:0;mso-wrap-style:square;position:absolute;v-text-anchor:middle;visibility:visible;z-index:251665408" coordsize="4455,120000" path="m,l4455,e" filled="f" strokeweight="1.5pt">
                <v:stroke dashstyle="longDash"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_________________________________________________</w:t>
      </w:r>
    </w:p>
    <w:p w:rsidR="00F55A63" w:rsidRPr="009E0BF1" w:rsidP="00961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/>
                <wp:docPr id="185" name="Forma Livre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46753" y="3779365"/>
                          <a:ext cx="319849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5037" stroke="1">
                              <a:moveTo>
                                <a:pt x="0" y="0"/>
                              </a:moveTo>
                              <a:lnTo>
                                <a:pt x="503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/>
                <wp:docPr id="734773517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773517" name="image26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5A63" w:rsidRPr="009E0BF1" w:rsidP="00961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Assinatura do responsável (candidato menor de 18 anos).</w:t>
      </w:r>
    </w:p>
    <w:sectPr w:rsidSect="009612BF">
      <w:pgSz w:w="11920" w:h="16840"/>
      <w:pgMar w:top="1134" w:right="1134" w:bottom="1134" w:left="1134" w:header="720" w:footer="720" w:gutter="0"/>
      <w:pgNumType w:start="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