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D918" w14:textId="77777777" w:rsidR="003B11D6" w:rsidRDefault="003B11D6">
      <w:pPr>
        <w:widowControl w:val="0"/>
        <w:spacing w:before="1" w:line="240" w:lineRule="auto"/>
        <w:ind w:left="425"/>
        <w:rPr>
          <w:rFonts w:ascii="Times New Roman" w:eastAsia="Times New Roman" w:hAnsi="Times New Roman" w:cs="Times New Roman"/>
        </w:rPr>
      </w:pPr>
    </w:p>
    <w:p w14:paraId="315E753E" w14:textId="78B7BEF2" w:rsidR="003B11D6" w:rsidRDefault="00000000" w:rsidP="00B37876">
      <w:pPr>
        <w:tabs>
          <w:tab w:val="left" w:pos="4188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3fp0db66zvrg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EDITAL Nº </w:t>
      </w:r>
      <w:r w:rsidR="00B37876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DE </w:t>
      </w:r>
      <w:r w:rsidR="00B37876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AGOSTO DE 2025</w:t>
      </w:r>
    </w:p>
    <w:p w14:paraId="0FC49C3A" w14:textId="77777777" w:rsidR="003B11D6" w:rsidRDefault="003B11D6">
      <w:pPr>
        <w:pStyle w:val="Ttulo2"/>
        <w:keepNext w:val="0"/>
        <w:keepLines w:val="0"/>
        <w:widowControl w:val="0"/>
        <w:spacing w:before="19" w:after="0" w:line="317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dgojb6qna12n" w:colFirst="0" w:colLast="0"/>
      <w:bookmarkEnd w:id="1"/>
    </w:p>
    <w:p w14:paraId="04AA0DBD" w14:textId="77777777" w:rsidR="003B11D6" w:rsidRDefault="00000000">
      <w:pPr>
        <w:widowControl w:val="0"/>
        <w:spacing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PROCESSO SELETIVO PARA INGRESSO NOS CURSOS TÉCNICOS CONCOMITANTES E SUBSEQUENTES INSTITUTO FEDERAL GOIANO - CAMPUS CAMPOS BELOS 2025/2</w:t>
      </w:r>
    </w:p>
    <w:p w14:paraId="0ADDD162" w14:textId="77777777" w:rsidR="003B11D6" w:rsidRDefault="003B11D6">
      <w:pPr>
        <w:widowControl w:val="0"/>
        <w:spacing w:before="29" w:line="264" w:lineRule="auto"/>
        <w:ind w:left="1163" w:right="13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B663E4" w14:textId="77777777" w:rsidR="003B11D6" w:rsidRDefault="003B11D6">
      <w:pPr>
        <w:widowControl w:val="0"/>
        <w:spacing w:before="2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32EBB" w14:textId="77777777" w:rsidR="003B11D6" w:rsidRDefault="00000000">
      <w:pPr>
        <w:pStyle w:val="Ttulo1"/>
        <w:keepNext w:val="0"/>
        <w:keepLines w:val="0"/>
        <w:widowControl w:val="0"/>
        <w:spacing w:before="1" w:after="0" w:line="240" w:lineRule="auto"/>
        <w:ind w:left="1149" w:right="13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II</w:t>
      </w:r>
    </w:p>
    <w:p w14:paraId="5AC498C5" w14:textId="77777777" w:rsidR="003B11D6" w:rsidRDefault="00000000">
      <w:pPr>
        <w:pStyle w:val="Ttulo3"/>
        <w:keepNext w:val="0"/>
        <w:keepLines w:val="0"/>
        <w:widowControl w:val="0"/>
        <w:spacing w:before="153" w:after="0"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LAUDO MÉDICO</w:t>
      </w:r>
    </w:p>
    <w:p w14:paraId="4325996E" w14:textId="77777777" w:rsidR="003B11D6" w:rsidRDefault="00000000">
      <w:pPr>
        <w:widowControl w:val="0"/>
        <w:spacing w:before="164" w:line="240" w:lineRule="auto"/>
        <w:ind w:lef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ser encaminhado por todos aqueles que escolheram concorrer pela reserva de vaga </w:t>
      </w:r>
      <w:proofErr w:type="spellStart"/>
      <w:r>
        <w:rPr>
          <w:rFonts w:ascii="Times New Roman" w:eastAsia="Times New Roman" w:hAnsi="Times New Roman" w:cs="Times New Roman"/>
        </w:rPr>
        <w:t>PcD</w:t>
      </w:r>
      <w:proofErr w:type="spellEnd"/>
    </w:p>
    <w:p w14:paraId="147BDEF7" w14:textId="77777777" w:rsidR="003B11D6" w:rsidRDefault="00000000">
      <w:pPr>
        <w:widowControl w:val="0"/>
        <w:spacing w:before="181" w:line="259" w:lineRule="auto"/>
        <w:ind w:left="425" w:right="7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Todos os dados solicitados no Laudo deverão ser rigorosamente preenchidos. O não atendimento às solicitações poderá implicar em prejuízos ao candidato.</w:t>
      </w:r>
    </w:p>
    <w:p w14:paraId="6F256093" w14:textId="77777777" w:rsidR="003B11D6" w:rsidRDefault="00000000">
      <w:pPr>
        <w:widowControl w:val="0"/>
        <w:tabs>
          <w:tab w:val="left" w:pos="821"/>
          <w:tab w:val="left" w:pos="2530"/>
          <w:tab w:val="left" w:pos="6402"/>
          <w:tab w:val="left" w:pos="9063"/>
          <w:tab w:val="left" w:pos="9359"/>
        </w:tabs>
        <w:spacing w:before="160" w:line="259" w:lineRule="auto"/>
        <w:ind w:left="425" w:right="593" w:firstLine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O(a) candidato(a)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portador(a) do documento de identificação n.º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, CPF n.º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, telefones (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, candidato(a) ao Processo Seletivo, foi submetido(a), nesta data, a exame clínico, sendo identificada a existência de deficiência de conformidade com o Decreto n. 3.298, de 20/12/99 e suas alterações posteriores e na súmula nº 377-STJ, de 22/04/2009.</w:t>
      </w:r>
    </w:p>
    <w:p w14:paraId="07F6E61C" w14:textId="77777777" w:rsidR="003B11D6" w:rsidRDefault="00000000">
      <w:pPr>
        <w:widowControl w:val="0"/>
        <w:spacing w:before="158" w:line="240" w:lineRule="auto"/>
        <w:ind w:left="4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Assinale, a seguir, o tipo de deficiência do candidato:</w:t>
      </w:r>
    </w:p>
    <w:p w14:paraId="25E679A5" w14:textId="77777777" w:rsidR="003B11D6" w:rsidRDefault="003B11D6">
      <w:pPr>
        <w:widowControl w:val="0"/>
        <w:spacing w:before="3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a"/>
        <w:tblW w:w="9640" w:type="dxa"/>
        <w:tblInd w:w="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200"/>
        <w:gridCol w:w="3220"/>
      </w:tblGrid>
      <w:tr w:rsidR="003B11D6" w14:paraId="3801FF77" w14:textId="77777777">
        <w:trPr>
          <w:trHeight w:val="560"/>
        </w:trPr>
        <w:tc>
          <w:tcPr>
            <w:tcW w:w="9640" w:type="dxa"/>
            <w:gridSpan w:val="3"/>
          </w:tcPr>
          <w:p w14:paraId="15D56EA2" w14:textId="77777777" w:rsidR="003B11D6" w:rsidRDefault="00000000">
            <w:pPr>
              <w:widowControl w:val="0"/>
              <w:spacing w:before="158"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DEFICIÊNCIA FÍSICA*</w:t>
            </w:r>
          </w:p>
        </w:tc>
      </w:tr>
      <w:tr w:rsidR="003B11D6" w14:paraId="71053FCF" w14:textId="77777777">
        <w:trPr>
          <w:trHeight w:val="559"/>
        </w:trPr>
        <w:tc>
          <w:tcPr>
            <w:tcW w:w="3220" w:type="dxa"/>
          </w:tcPr>
          <w:p w14:paraId="3FB23E10" w14:textId="77777777" w:rsidR="003B11D6" w:rsidRDefault="00000000">
            <w:pPr>
              <w:widowControl w:val="0"/>
              <w:spacing w:before="154"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Paraplegia</w:t>
            </w:r>
          </w:p>
        </w:tc>
        <w:tc>
          <w:tcPr>
            <w:tcW w:w="3200" w:type="dxa"/>
          </w:tcPr>
          <w:p w14:paraId="3403D0BE" w14:textId="77777777" w:rsidR="003B11D6" w:rsidRDefault="00000000">
            <w:pPr>
              <w:widowControl w:val="0"/>
              <w:spacing w:before="154" w:line="240" w:lineRule="auto"/>
              <w:ind w:left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Tetraparesia</w:t>
            </w:r>
          </w:p>
        </w:tc>
        <w:tc>
          <w:tcPr>
            <w:tcW w:w="3220" w:type="dxa"/>
          </w:tcPr>
          <w:p w14:paraId="116BD634" w14:textId="77777777" w:rsidR="003B11D6" w:rsidRDefault="00000000">
            <w:pPr>
              <w:widowControl w:val="0"/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Amputação ou Ausência de Membro</w:t>
            </w:r>
          </w:p>
        </w:tc>
      </w:tr>
      <w:tr w:rsidR="003B11D6" w14:paraId="3C8DFC49" w14:textId="77777777">
        <w:trPr>
          <w:trHeight w:val="540"/>
        </w:trPr>
        <w:tc>
          <w:tcPr>
            <w:tcW w:w="3220" w:type="dxa"/>
          </w:tcPr>
          <w:p w14:paraId="716DEDDE" w14:textId="77777777" w:rsidR="003B11D6" w:rsidRDefault="00000000">
            <w:pPr>
              <w:widowControl w:val="0"/>
              <w:spacing w:before="150"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Paraparesia</w:t>
            </w:r>
          </w:p>
        </w:tc>
        <w:tc>
          <w:tcPr>
            <w:tcW w:w="3200" w:type="dxa"/>
          </w:tcPr>
          <w:p w14:paraId="214B5FA7" w14:textId="77777777" w:rsidR="003B11D6" w:rsidRDefault="00000000">
            <w:pPr>
              <w:widowControl w:val="0"/>
              <w:spacing w:before="150" w:line="240" w:lineRule="auto"/>
              <w:ind w:left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Triplegia</w:t>
            </w:r>
          </w:p>
        </w:tc>
        <w:tc>
          <w:tcPr>
            <w:tcW w:w="3220" w:type="dxa"/>
          </w:tcPr>
          <w:p w14:paraId="63A142D6" w14:textId="77777777" w:rsidR="003B11D6" w:rsidRDefault="00000000">
            <w:pPr>
              <w:widowControl w:val="0"/>
              <w:spacing w:before="150"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Paralisia Cerebral</w:t>
            </w:r>
          </w:p>
        </w:tc>
      </w:tr>
      <w:tr w:rsidR="003B11D6" w14:paraId="1035B26B" w14:textId="77777777">
        <w:trPr>
          <w:trHeight w:val="819"/>
        </w:trPr>
        <w:tc>
          <w:tcPr>
            <w:tcW w:w="3220" w:type="dxa"/>
          </w:tcPr>
          <w:p w14:paraId="2E144F9E" w14:textId="77777777" w:rsidR="003B11D6" w:rsidRDefault="003B11D6">
            <w:pPr>
              <w:widowControl w:val="0"/>
              <w:spacing w:before="26" w:line="240" w:lineRule="auto"/>
              <w:rPr>
                <w:rFonts w:ascii="Times New Roman" w:eastAsia="Times New Roman" w:hAnsi="Times New Roman" w:cs="Times New Roman"/>
              </w:rPr>
            </w:pPr>
          </w:p>
          <w:p w14:paraId="5C3F24BB" w14:textId="77777777" w:rsidR="003B11D6" w:rsidRDefault="00000000">
            <w:pPr>
              <w:widowControl w:val="0"/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Monoplegia</w:t>
            </w:r>
          </w:p>
        </w:tc>
        <w:tc>
          <w:tcPr>
            <w:tcW w:w="3200" w:type="dxa"/>
          </w:tcPr>
          <w:p w14:paraId="7D710CF2" w14:textId="77777777" w:rsidR="003B11D6" w:rsidRDefault="003B11D6">
            <w:pPr>
              <w:widowControl w:val="0"/>
              <w:spacing w:before="26" w:line="240" w:lineRule="auto"/>
              <w:rPr>
                <w:rFonts w:ascii="Times New Roman" w:eastAsia="Times New Roman" w:hAnsi="Times New Roman" w:cs="Times New Roman"/>
              </w:rPr>
            </w:pPr>
          </w:p>
          <w:p w14:paraId="750A9925" w14:textId="77777777" w:rsidR="003B11D6" w:rsidRDefault="00000000">
            <w:pPr>
              <w:widowControl w:val="0"/>
              <w:tabs>
                <w:tab w:val="left" w:pos="728"/>
              </w:tabs>
              <w:spacing w:line="240" w:lineRule="auto"/>
              <w:ind w:left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ab/>
              <w:t>Triparesia</w:t>
            </w:r>
          </w:p>
        </w:tc>
        <w:tc>
          <w:tcPr>
            <w:tcW w:w="3220" w:type="dxa"/>
          </w:tcPr>
          <w:p w14:paraId="32A21CC0" w14:textId="77777777" w:rsidR="003B11D6" w:rsidRDefault="00000000">
            <w:pPr>
              <w:widowControl w:val="0"/>
              <w:spacing w:before="160"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Membros com deformidade congênita ou adquirida</w:t>
            </w:r>
          </w:p>
        </w:tc>
      </w:tr>
      <w:tr w:rsidR="003B11D6" w14:paraId="44BB5B00" w14:textId="77777777">
        <w:trPr>
          <w:trHeight w:val="820"/>
        </w:trPr>
        <w:tc>
          <w:tcPr>
            <w:tcW w:w="3220" w:type="dxa"/>
          </w:tcPr>
          <w:p w14:paraId="770A5CFA" w14:textId="77777777" w:rsidR="003B11D6" w:rsidRDefault="003B11D6">
            <w:pPr>
              <w:widowControl w:val="0"/>
              <w:spacing w:before="26" w:line="240" w:lineRule="auto"/>
              <w:rPr>
                <w:rFonts w:ascii="Times New Roman" w:eastAsia="Times New Roman" w:hAnsi="Times New Roman" w:cs="Times New Roman"/>
              </w:rPr>
            </w:pPr>
          </w:p>
          <w:p w14:paraId="639DE62B" w14:textId="77777777" w:rsidR="003B11D6" w:rsidRDefault="00000000">
            <w:pPr>
              <w:widowControl w:val="0"/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Monoparesia</w:t>
            </w:r>
          </w:p>
        </w:tc>
        <w:tc>
          <w:tcPr>
            <w:tcW w:w="3200" w:type="dxa"/>
          </w:tcPr>
          <w:p w14:paraId="3B93E97F" w14:textId="77777777" w:rsidR="003B11D6" w:rsidRDefault="003B11D6">
            <w:pPr>
              <w:widowControl w:val="0"/>
              <w:spacing w:before="26" w:line="240" w:lineRule="auto"/>
              <w:rPr>
                <w:rFonts w:ascii="Times New Roman" w:eastAsia="Times New Roman" w:hAnsi="Times New Roman" w:cs="Times New Roman"/>
              </w:rPr>
            </w:pPr>
          </w:p>
          <w:p w14:paraId="347179DD" w14:textId="77777777" w:rsidR="003B11D6" w:rsidRDefault="00000000">
            <w:pPr>
              <w:widowControl w:val="0"/>
              <w:spacing w:line="240" w:lineRule="auto"/>
              <w:ind w:left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Hemiplegia</w:t>
            </w:r>
          </w:p>
        </w:tc>
        <w:tc>
          <w:tcPr>
            <w:tcW w:w="3220" w:type="dxa"/>
          </w:tcPr>
          <w:p w14:paraId="005CED21" w14:textId="77777777" w:rsidR="003B11D6" w:rsidRDefault="003B11D6">
            <w:pPr>
              <w:widowControl w:val="0"/>
              <w:spacing w:before="26" w:line="240" w:lineRule="auto"/>
              <w:rPr>
                <w:rFonts w:ascii="Times New Roman" w:eastAsia="Times New Roman" w:hAnsi="Times New Roman" w:cs="Times New Roman"/>
              </w:rPr>
            </w:pPr>
          </w:p>
          <w:p w14:paraId="0801B64D" w14:textId="77777777" w:rsidR="003B11D6" w:rsidRDefault="00000000">
            <w:pPr>
              <w:widowControl w:val="0"/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Ostomias</w:t>
            </w:r>
          </w:p>
        </w:tc>
      </w:tr>
      <w:tr w:rsidR="003B11D6" w14:paraId="35B049D9" w14:textId="77777777">
        <w:trPr>
          <w:trHeight w:val="820"/>
        </w:trPr>
        <w:tc>
          <w:tcPr>
            <w:tcW w:w="3220" w:type="dxa"/>
          </w:tcPr>
          <w:p w14:paraId="629EEB9A" w14:textId="77777777" w:rsidR="003B11D6" w:rsidRDefault="003B11D6">
            <w:pPr>
              <w:widowControl w:val="0"/>
              <w:spacing w:before="26" w:line="240" w:lineRule="auto"/>
              <w:rPr>
                <w:rFonts w:ascii="Times New Roman" w:eastAsia="Times New Roman" w:hAnsi="Times New Roman" w:cs="Times New Roman"/>
              </w:rPr>
            </w:pPr>
          </w:p>
          <w:p w14:paraId="05C150FC" w14:textId="77777777" w:rsidR="003B11D6" w:rsidRDefault="00000000">
            <w:pPr>
              <w:widowControl w:val="0"/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Tetraplegia</w:t>
            </w:r>
          </w:p>
        </w:tc>
        <w:tc>
          <w:tcPr>
            <w:tcW w:w="3200" w:type="dxa"/>
          </w:tcPr>
          <w:p w14:paraId="644C8572" w14:textId="77777777" w:rsidR="003B11D6" w:rsidRDefault="003B11D6">
            <w:pPr>
              <w:widowControl w:val="0"/>
              <w:spacing w:before="26" w:line="240" w:lineRule="auto"/>
              <w:rPr>
                <w:rFonts w:ascii="Times New Roman" w:eastAsia="Times New Roman" w:hAnsi="Times New Roman" w:cs="Times New Roman"/>
              </w:rPr>
            </w:pPr>
          </w:p>
          <w:p w14:paraId="66A86591" w14:textId="77777777" w:rsidR="003B11D6" w:rsidRDefault="00000000">
            <w:pPr>
              <w:widowControl w:val="0"/>
              <w:spacing w:line="240" w:lineRule="auto"/>
              <w:ind w:left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Hemiparesia</w:t>
            </w:r>
          </w:p>
        </w:tc>
        <w:tc>
          <w:tcPr>
            <w:tcW w:w="3220" w:type="dxa"/>
          </w:tcPr>
          <w:p w14:paraId="654D4EE1" w14:textId="77777777" w:rsidR="003B11D6" w:rsidRDefault="003B11D6">
            <w:pPr>
              <w:widowControl w:val="0"/>
              <w:spacing w:before="26" w:line="240" w:lineRule="auto"/>
              <w:rPr>
                <w:rFonts w:ascii="Times New Roman" w:eastAsia="Times New Roman" w:hAnsi="Times New Roman" w:cs="Times New Roman"/>
              </w:rPr>
            </w:pPr>
          </w:p>
          <w:p w14:paraId="61D7FA75" w14:textId="77777777" w:rsidR="003B11D6" w:rsidRDefault="00000000">
            <w:pPr>
              <w:widowControl w:val="0"/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Nanismo</w:t>
            </w:r>
          </w:p>
        </w:tc>
      </w:tr>
    </w:tbl>
    <w:p w14:paraId="470DE086" w14:textId="77777777" w:rsidR="003B11D6" w:rsidRDefault="00000000">
      <w:pPr>
        <w:widowControl w:val="0"/>
        <w:spacing w:before="18" w:line="240" w:lineRule="auto"/>
        <w:ind w:lef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*Exceto as deformidades estéticas e as que não produzam dificuldades para o desempenho de funções.</w:t>
      </w:r>
    </w:p>
    <w:p w14:paraId="7A6B5496" w14:textId="77777777" w:rsidR="003B11D6" w:rsidRDefault="00000000">
      <w:pPr>
        <w:widowControl w:val="0"/>
        <w:spacing w:before="182" w:line="259" w:lineRule="auto"/>
        <w:ind w:left="425" w:firstLine="9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)</w:t>
      </w:r>
      <w:proofErr w:type="gramEnd"/>
      <w:r>
        <w:rPr>
          <w:rFonts w:ascii="Times New Roman" w:eastAsia="Times New Roman" w:hAnsi="Times New Roman" w:cs="Times New Roman"/>
        </w:rPr>
        <w:t xml:space="preserve"> DEFICIÊNCIA AUDITIVA*: perda bilateral, parcial ou total de 41 decibéis (dB) ou mais, aferida por audiograma, nas frequências de 500 Hz, 1.000 Hz, 2.000 Hz e 3.000 Hz.</w:t>
      </w:r>
    </w:p>
    <w:p w14:paraId="0298EB84" w14:textId="77777777" w:rsidR="003B11D6" w:rsidRDefault="00000000">
      <w:pPr>
        <w:widowControl w:val="0"/>
        <w:spacing w:before="159" w:line="259" w:lineRule="auto"/>
        <w:ind w:left="425" w:right="584"/>
        <w:jc w:val="both"/>
        <w:rPr>
          <w:rFonts w:ascii="Times New Roman" w:eastAsia="Times New Roman" w:hAnsi="Times New Roman" w:cs="Times New Roman"/>
        </w:rPr>
        <w:sectPr w:rsidR="003B11D6">
          <w:pgSz w:w="12240" w:h="15840"/>
          <w:pgMar w:top="1100" w:right="566" w:bottom="280" w:left="708" w:header="360" w:footer="360" w:gutter="0"/>
          <w:cols w:space="720"/>
        </w:sectPr>
      </w:pPr>
      <w:r>
        <w:rPr>
          <w:rFonts w:ascii="Times New Roman" w:eastAsia="Times New Roman" w:hAnsi="Times New Roman" w:cs="Times New Roman"/>
        </w:rPr>
        <w:t>* Para os candidatos com deficiência auditiva, o laudo médico deverá vir acompanhado do original do exame de audiometria recente, realizado até 6 (seis) meses anteriores ao último dia das inscrições, acompanhado do relatório do otorrinolaringologista informando se a perda auditiva do candidato é passível de alguma melhora com uso de prótese.</w:t>
      </w:r>
    </w:p>
    <w:p w14:paraId="3F8FE585" w14:textId="77777777" w:rsidR="003B11D6" w:rsidRDefault="003B11D6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0"/>
        <w:tblW w:w="9640" w:type="dxa"/>
        <w:tblInd w:w="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B11D6" w14:paraId="50D19210" w14:textId="77777777">
        <w:trPr>
          <w:trHeight w:val="560"/>
        </w:trPr>
        <w:tc>
          <w:tcPr>
            <w:tcW w:w="9640" w:type="dxa"/>
          </w:tcPr>
          <w:p w14:paraId="0E64EC80" w14:textId="77777777" w:rsidR="003B11D6" w:rsidRDefault="00000000">
            <w:pPr>
              <w:widowControl w:val="0"/>
              <w:spacing w:before="28"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DEFICIÊNCIA VISUAL:</w:t>
            </w:r>
          </w:p>
        </w:tc>
      </w:tr>
      <w:tr w:rsidR="003B11D6" w14:paraId="4DD5638C" w14:textId="77777777">
        <w:trPr>
          <w:trHeight w:val="820"/>
        </w:trPr>
        <w:tc>
          <w:tcPr>
            <w:tcW w:w="9640" w:type="dxa"/>
          </w:tcPr>
          <w:p w14:paraId="12DD460F" w14:textId="77777777" w:rsidR="003B11D6" w:rsidRDefault="00000000">
            <w:pPr>
              <w:widowControl w:val="0"/>
              <w:spacing w:before="18" w:line="240" w:lineRule="auto"/>
              <w:ind w:left="19" w:right="8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Cegueira - acuidade visual igual ou menor que 0,05 (20/400) no melhor olho, com a melhor correção óptica.</w:t>
            </w:r>
          </w:p>
        </w:tc>
      </w:tr>
      <w:tr w:rsidR="003B11D6" w14:paraId="00601A22" w14:textId="77777777">
        <w:trPr>
          <w:trHeight w:val="819"/>
        </w:trPr>
        <w:tc>
          <w:tcPr>
            <w:tcW w:w="9640" w:type="dxa"/>
          </w:tcPr>
          <w:p w14:paraId="0E58D13F" w14:textId="77777777" w:rsidR="003B11D6" w:rsidRDefault="00000000">
            <w:pPr>
              <w:widowControl w:val="0"/>
              <w:spacing w:before="18" w:line="240" w:lineRule="auto"/>
              <w:ind w:left="19" w:right="8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Baixa visão – acuidade visual entre 0,3 (20/66) e 0,05 (20/400) no melhor olho, com a melhor correção óptica.</w:t>
            </w:r>
          </w:p>
        </w:tc>
      </w:tr>
      <w:tr w:rsidR="003B11D6" w14:paraId="39A53D1A" w14:textId="77777777">
        <w:trPr>
          <w:trHeight w:val="540"/>
        </w:trPr>
        <w:tc>
          <w:tcPr>
            <w:tcW w:w="9640" w:type="dxa"/>
          </w:tcPr>
          <w:p w14:paraId="01D73F54" w14:textId="77777777" w:rsidR="003B11D6" w:rsidRDefault="00000000">
            <w:pPr>
              <w:widowControl w:val="0"/>
              <w:spacing w:before="18"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Campo visual – em ambos os olhos forem iguais ou menores que 60°.</w:t>
            </w:r>
          </w:p>
        </w:tc>
      </w:tr>
      <w:tr w:rsidR="003B11D6" w14:paraId="3188C8F4" w14:textId="77777777">
        <w:trPr>
          <w:trHeight w:val="559"/>
        </w:trPr>
        <w:tc>
          <w:tcPr>
            <w:tcW w:w="9640" w:type="dxa"/>
          </w:tcPr>
          <w:p w14:paraId="1325F085" w14:textId="77777777" w:rsidR="003B11D6" w:rsidRDefault="00000000">
            <w:pPr>
              <w:widowControl w:val="0"/>
              <w:spacing w:before="28"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 ocorrência simultânea de quaisquer das situações anteriores.</w:t>
            </w:r>
          </w:p>
        </w:tc>
      </w:tr>
    </w:tbl>
    <w:p w14:paraId="6791F9AD" w14:textId="77777777" w:rsidR="003B11D6" w:rsidRDefault="00000000">
      <w:pPr>
        <w:widowControl w:val="0"/>
        <w:spacing w:before="25" w:line="259" w:lineRule="auto"/>
        <w:ind w:left="425" w:right="5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os candidatos com deficiência visual, o Laudo Médico deverá vir acompanhado do original do exame de acuidade visual em ambos os olhos (AO), patologia e campo visual recente, realizado até 6 (seis) meses anteriores ao último dia das inscrições.</w:t>
      </w:r>
    </w:p>
    <w:p w14:paraId="66245529" w14:textId="77777777" w:rsidR="003B11D6" w:rsidRDefault="003B11D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E3F4A4" w14:textId="77777777" w:rsidR="003B11D6" w:rsidRDefault="003B11D6">
      <w:pPr>
        <w:widowControl w:val="0"/>
        <w:spacing w:before="98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9640" w:type="dxa"/>
        <w:tblInd w:w="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3020"/>
        <w:gridCol w:w="2340"/>
        <w:gridCol w:w="2160"/>
      </w:tblGrid>
      <w:tr w:rsidR="003B11D6" w14:paraId="76EE6AFA" w14:textId="77777777">
        <w:trPr>
          <w:trHeight w:val="1100"/>
        </w:trPr>
        <w:tc>
          <w:tcPr>
            <w:tcW w:w="9640" w:type="dxa"/>
            <w:gridSpan w:val="4"/>
          </w:tcPr>
          <w:p w14:paraId="362CFCE3" w14:textId="77777777" w:rsidR="003B11D6" w:rsidRDefault="00000000">
            <w:pPr>
              <w:widowControl w:val="0"/>
              <w:spacing w:before="32" w:line="240" w:lineRule="auto"/>
              <w:ind w:left="19" w:right="-1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DEFICIÊNCIA INTELECTUAL: funcionamento intelectual significativamente inferior à média, com manifestação antes dos 18 anos e limitações associadas a duas ou mais áreas de habilidades adaptativas, tais como:</w:t>
            </w:r>
          </w:p>
        </w:tc>
      </w:tr>
      <w:tr w:rsidR="003B11D6" w14:paraId="2C141152" w14:textId="77777777">
        <w:trPr>
          <w:trHeight w:val="820"/>
        </w:trPr>
        <w:tc>
          <w:tcPr>
            <w:tcW w:w="2120" w:type="dxa"/>
          </w:tcPr>
          <w:p w14:paraId="338AE2D8" w14:textId="77777777" w:rsidR="003B11D6" w:rsidRDefault="00000000">
            <w:pPr>
              <w:widowControl w:val="0"/>
              <w:spacing w:before="22"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Comunicação</w:t>
            </w:r>
          </w:p>
        </w:tc>
        <w:tc>
          <w:tcPr>
            <w:tcW w:w="3020" w:type="dxa"/>
          </w:tcPr>
          <w:p w14:paraId="722D5334" w14:textId="77777777" w:rsidR="003B11D6" w:rsidRDefault="00000000">
            <w:pPr>
              <w:widowControl w:val="0"/>
              <w:spacing w:before="22" w:line="240" w:lineRule="auto"/>
              <w:ind w:lef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Habilidades sociais</w:t>
            </w:r>
          </w:p>
        </w:tc>
        <w:tc>
          <w:tcPr>
            <w:tcW w:w="2340" w:type="dxa"/>
          </w:tcPr>
          <w:p w14:paraId="4FDDF0D2" w14:textId="77777777" w:rsidR="003B11D6" w:rsidRDefault="00000000">
            <w:pPr>
              <w:widowControl w:val="0"/>
              <w:spacing w:before="22" w:line="240" w:lineRule="auto"/>
              <w:ind w:left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Saúde e segurança</w:t>
            </w:r>
          </w:p>
        </w:tc>
        <w:tc>
          <w:tcPr>
            <w:tcW w:w="2160" w:type="dxa"/>
          </w:tcPr>
          <w:p w14:paraId="106C76BE" w14:textId="77777777" w:rsidR="003B11D6" w:rsidRDefault="00000000">
            <w:pPr>
              <w:widowControl w:val="0"/>
              <w:spacing w:before="22" w:line="240" w:lineRule="auto"/>
              <w:ind w:lef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Lazer</w:t>
            </w:r>
          </w:p>
        </w:tc>
      </w:tr>
      <w:tr w:rsidR="003B11D6" w14:paraId="42F975FE" w14:textId="77777777">
        <w:trPr>
          <w:trHeight w:val="820"/>
        </w:trPr>
        <w:tc>
          <w:tcPr>
            <w:tcW w:w="2120" w:type="dxa"/>
          </w:tcPr>
          <w:p w14:paraId="18E93668" w14:textId="77777777" w:rsidR="003B11D6" w:rsidRDefault="00000000">
            <w:pPr>
              <w:widowControl w:val="0"/>
              <w:spacing w:before="22"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Cuidado pessoal</w:t>
            </w:r>
          </w:p>
        </w:tc>
        <w:tc>
          <w:tcPr>
            <w:tcW w:w="3020" w:type="dxa"/>
          </w:tcPr>
          <w:p w14:paraId="45D8EF6D" w14:textId="77777777" w:rsidR="003B11D6" w:rsidRDefault="00000000">
            <w:pPr>
              <w:widowControl w:val="0"/>
              <w:spacing w:before="22" w:line="240" w:lineRule="auto"/>
              <w:ind w:lef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Utilização de recursos da comunidade</w:t>
            </w:r>
          </w:p>
        </w:tc>
        <w:tc>
          <w:tcPr>
            <w:tcW w:w="2340" w:type="dxa"/>
          </w:tcPr>
          <w:p w14:paraId="2E65F28E" w14:textId="77777777" w:rsidR="003B11D6" w:rsidRDefault="00000000">
            <w:pPr>
              <w:widowControl w:val="0"/>
              <w:tabs>
                <w:tab w:val="left" w:pos="420"/>
                <w:tab w:val="left" w:pos="976"/>
                <w:tab w:val="left" w:pos="1272"/>
              </w:tabs>
              <w:spacing w:before="22" w:line="240" w:lineRule="auto"/>
              <w:ind w:left="9" w:righ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</w:rPr>
              <w:tab/>
              <w:t>)</w:t>
            </w:r>
            <w:r>
              <w:rPr>
                <w:rFonts w:ascii="Times New Roman" w:eastAsia="Times New Roman" w:hAnsi="Times New Roman" w:cs="Times New Roman"/>
              </w:rPr>
              <w:tab/>
              <w:t>Habilidades acadêmicas</w:t>
            </w:r>
          </w:p>
        </w:tc>
        <w:tc>
          <w:tcPr>
            <w:tcW w:w="2160" w:type="dxa"/>
          </w:tcPr>
          <w:p w14:paraId="1816EFC7" w14:textId="77777777" w:rsidR="003B11D6" w:rsidRDefault="00000000">
            <w:pPr>
              <w:widowControl w:val="0"/>
              <w:spacing w:before="22" w:line="240" w:lineRule="auto"/>
              <w:ind w:lef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Trabalho</w:t>
            </w:r>
          </w:p>
        </w:tc>
      </w:tr>
    </w:tbl>
    <w:p w14:paraId="77305CCC" w14:textId="77777777" w:rsidR="003B11D6" w:rsidRDefault="00000000">
      <w:pPr>
        <w:widowControl w:val="0"/>
        <w:spacing w:before="7" w:line="259" w:lineRule="auto"/>
        <w:ind w:left="425" w:right="5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os candidatos com deficiência intelectual, o Laudo Médico deverá vir acompanhado do original do Teste de Avaliação Cognitiva (Intelectual), especificando o grau ou nível de funcionamento intelectual em relação à média, emitido por médico psiquiatra ou por psicólogo, realizado no máximo em até 6 (seis) meses anteriores ao último dia das inscrições.</w:t>
      </w:r>
    </w:p>
    <w:p w14:paraId="156501E9" w14:textId="77777777" w:rsidR="003B11D6" w:rsidRDefault="003B11D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5F070E9A" w14:textId="77777777" w:rsidR="003B11D6" w:rsidRDefault="003B11D6">
      <w:pPr>
        <w:widowControl w:val="0"/>
        <w:spacing w:before="72" w:line="240" w:lineRule="auto"/>
        <w:rPr>
          <w:rFonts w:ascii="Times New Roman" w:eastAsia="Times New Roman" w:hAnsi="Times New Roman" w:cs="Times New Roman"/>
        </w:rPr>
      </w:pPr>
    </w:p>
    <w:p w14:paraId="2CC8044F" w14:textId="77777777" w:rsidR="003B11D6" w:rsidRDefault="00000000">
      <w:pPr>
        <w:widowControl w:val="0"/>
        <w:spacing w:line="240" w:lineRule="auto"/>
        <w:ind w:left="42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)</w:t>
      </w:r>
      <w:proofErr w:type="gramEnd"/>
      <w:r>
        <w:rPr>
          <w:rFonts w:ascii="Times New Roman" w:eastAsia="Times New Roman" w:hAnsi="Times New Roman" w:cs="Times New Roman"/>
        </w:rPr>
        <w:t xml:space="preserve"> DEFICIÊNCIA MÚLTIPLA: associação de duas ou mais deficiências:</w:t>
      </w:r>
    </w:p>
    <w:p w14:paraId="105A26CA" w14:textId="77777777" w:rsidR="003B11D6" w:rsidRDefault="00000000">
      <w:pPr>
        <w:widowControl w:val="0"/>
        <w:spacing w:before="181" w:line="259" w:lineRule="auto"/>
        <w:ind w:left="425" w:right="5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) TRANSTORNO DO ESPECTRO AUTISTA: deficiência persistente e clinicamente significativa da comunicação e da interação sociais, manifestada por deficiência marcada de comunicação verbal e não verbal usada para interação social; ausência de reciprocidade social; falência em desenvolver e manter relações apropriadas ao seu nível de desenvolvimento; padrões restritivos e repetitivos de comportamentos, interesses e atividades, manifestados por comportamentos motores ou verbais estereotipados ou por comportamentos sensoriais incomuns; excessiva aderência a rotinas e padrões de comportamento ritualizados; interesses restritos e fixos.</w:t>
      </w:r>
    </w:p>
    <w:p w14:paraId="6D8ECFEC" w14:textId="77777777" w:rsidR="003B11D6" w:rsidRDefault="003B11D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1ACB87F3" w14:textId="77777777" w:rsidR="003B11D6" w:rsidRDefault="003B11D6">
      <w:pPr>
        <w:widowControl w:val="0"/>
        <w:spacing w:before="71" w:line="240" w:lineRule="auto"/>
        <w:rPr>
          <w:rFonts w:ascii="Times New Roman" w:eastAsia="Times New Roman" w:hAnsi="Times New Roman" w:cs="Times New Roman"/>
        </w:rPr>
      </w:pPr>
    </w:p>
    <w:p w14:paraId="0D2B2875" w14:textId="77777777" w:rsidR="003B11D6" w:rsidRDefault="00000000">
      <w:pPr>
        <w:widowControl w:val="0"/>
        <w:numPr>
          <w:ilvl w:val="0"/>
          <w:numId w:val="1"/>
        </w:numPr>
        <w:tabs>
          <w:tab w:val="left" w:pos="533"/>
          <w:tab w:val="left" w:pos="1550"/>
          <w:tab w:val="left" w:pos="3176"/>
          <w:tab w:val="left" w:pos="5544"/>
          <w:tab w:val="left" w:pos="6676"/>
          <w:tab w:val="left" w:pos="8442"/>
          <w:tab w:val="left" w:pos="9706"/>
        </w:tabs>
        <w:spacing w:line="240" w:lineRule="auto"/>
        <w:ind w:left="533" w:hanging="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ab/>
        <w:t>CÓDIGO</w:t>
      </w:r>
      <w:r>
        <w:rPr>
          <w:rFonts w:ascii="Times New Roman" w:eastAsia="Times New Roman" w:hAnsi="Times New Roman" w:cs="Times New Roman"/>
        </w:rPr>
        <w:tab/>
        <w:t>INTERNACIONAL</w:t>
      </w:r>
      <w:r>
        <w:rPr>
          <w:rFonts w:ascii="Times New Roman" w:eastAsia="Times New Roman" w:hAnsi="Times New Roman" w:cs="Times New Roman"/>
        </w:rPr>
        <w:tab/>
        <w:t>DE</w:t>
      </w:r>
      <w:r>
        <w:rPr>
          <w:rFonts w:ascii="Times New Roman" w:eastAsia="Times New Roman" w:hAnsi="Times New Roman" w:cs="Times New Roman"/>
        </w:rPr>
        <w:tab/>
        <w:t>DOENÇAS</w:t>
      </w:r>
      <w:r>
        <w:rPr>
          <w:rFonts w:ascii="Times New Roman" w:eastAsia="Times New Roman" w:hAnsi="Times New Roman" w:cs="Times New Roman"/>
        </w:rPr>
        <w:tab/>
        <w:t>(CID</w:t>
      </w:r>
      <w:r>
        <w:rPr>
          <w:rFonts w:ascii="Times New Roman" w:eastAsia="Times New Roman" w:hAnsi="Times New Roman" w:cs="Times New Roman"/>
        </w:rPr>
        <w:tab/>
        <w:t>10):</w:t>
      </w:r>
    </w:p>
    <w:p w14:paraId="4BBBC64D" w14:textId="77777777" w:rsidR="003B11D6" w:rsidRDefault="00000000">
      <w:pPr>
        <w:widowControl w:val="0"/>
        <w:spacing w:before="14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FF18429" wp14:editId="5F67D895">
                <wp:extent cx="6118860" cy="12700"/>
                <wp:effectExtent l="0" t="0" r="0" 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6570" y="3779365"/>
                          <a:ext cx="6118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120000" extrusionOk="0">
                              <a:moveTo>
                                <a:pt x="0" y="0"/>
                              </a:moveTo>
                              <a:lnTo>
                                <a:pt x="61184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118860" cy="127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88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DB361D8" w14:textId="77777777" w:rsidR="003B11D6" w:rsidRDefault="003B11D6">
      <w:pPr>
        <w:widowControl w:val="0"/>
        <w:spacing w:before="14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BD8E8E" w14:textId="77777777" w:rsidR="003B11D6" w:rsidRDefault="00000000">
      <w:pPr>
        <w:widowControl w:val="0"/>
        <w:numPr>
          <w:ilvl w:val="0"/>
          <w:numId w:val="1"/>
        </w:numPr>
        <w:tabs>
          <w:tab w:val="left" w:pos="1145"/>
        </w:tabs>
        <w:spacing w:before="201" w:line="259" w:lineRule="auto"/>
        <w:ind w:left="425" w:right="593" w:firstLine="0"/>
        <w:rPr>
          <w:rFonts w:ascii="Times New Roman" w:eastAsia="Times New Roman" w:hAnsi="Times New Roman" w:cs="Times New Roman"/>
        </w:rPr>
        <w:sectPr w:rsidR="003B11D6">
          <w:pgSz w:w="12240" w:h="15840"/>
          <w:pgMar w:top="1100" w:right="566" w:bottom="280" w:left="708" w:header="360" w:footer="360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DESCRIÇÃO DETALHADA DA DEFICIÊNCIA (o médico deverá descrever a espécie e o grau ou o nível da deficiência, bem como a sua provável causa, com expressa referência ao código correspondente da </w:t>
      </w:r>
      <w:r>
        <w:rPr>
          <w:rFonts w:ascii="Times New Roman" w:eastAsia="Times New Roman" w:hAnsi="Times New Roman" w:cs="Times New Roman"/>
        </w:rPr>
        <w:lastRenderedPageBreak/>
        <w:t>CID):</w:t>
      </w:r>
    </w:p>
    <w:p w14:paraId="3412DDCA" w14:textId="77777777" w:rsidR="003B11D6" w:rsidRDefault="00000000">
      <w:pPr>
        <w:widowControl w:val="0"/>
        <w:spacing w:line="20" w:lineRule="auto"/>
        <w:ind w:left="4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 wp14:anchorId="2DECB51B" wp14:editId="6CEC92A4">
                <wp:extent cx="6118860" cy="9525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9525"/>
                          <a:chOff x="2286550" y="3775000"/>
                          <a:chExt cx="6118875" cy="9775"/>
                        </a:xfrm>
                      </wpg:grpSpPr>
                      <wpg:grpSp>
                        <wpg:cNvPr id="1183914092" name="Agrupar 1183914092"/>
                        <wpg:cNvGrpSpPr/>
                        <wpg:grpSpPr>
                          <a:xfrm>
                            <a:off x="2286570" y="3775238"/>
                            <a:ext cx="6118860" cy="9525"/>
                            <a:chOff x="0" y="0"/>
                            <a:chExt cx="6118860" cy="9525"/>
                          </a:xfrm>
                        </wpg:grpSpPr>
                        <wps:wsp>
                          <wps:cNvPr id="926070164" name="Retângulo 926070164"/>
                          <wps:cNvSpPr/>
                          <wps:spPr>
                            <a:xfrm>
                              <a:off x="0" y="0"/>
                              <a:ext cx="611885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26F6FD" w14:textId="77777777" w:rsidR="003B11D6" w:rsidRDefault="003B11D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4638566" name="Forma Livre: Forma 884638566"/>
                          <wps:cNvSpPr/>
                          <wps:spPr>
                            <a:xfrm>
                              <a:off x="0" y="4540"/>
                              <a:ext cx="61188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18860" h="120000" extrusionOk="0">
                                  <a:moveTo>
                                    <a:pt x="0" y="0"/>
                                  </a:moveTo>
                                  <a:lnTo>
                                    <a:pt x="6118489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ECB51B" id="Agrupar 3" o:spid="_x0000_s1026" style="width:481.8pt;height:.75pt;mso-position-horizontal-relative:char;mso-position-vertical-relative:line" coordorigin="22865,37750" coordsize="61188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">
                <v:group id="Agrupar 1183914092" o:spid="_x0000_s1027" style="position:absolute;left:22865;top:37752;width:61189;height:95" coordsize="6118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">
                  <v:rect id="Retângulo 926070164" o:spid="_x0000_s1028" style="position:absolute;width:61188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926F6FD" w14:textId="77777777" w:rsidR="003B11D6" w:rsidRDefault="003B11D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884638566" o:spid="_x0000_s1029" style="position:absolute;top:45;width:61188;height:13;visibility:visible;mso-wrap-style:square;v-text-anchor:middle" coordsize="611886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" path="m,l6118489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2D3600E" w14:textId="77777777" w:rsidR="003B11D6" w:rsidRDefault="00000000">
      <w:pPr>
        <w:widowControl w:val="0"/>
        <w:spacing w:before="14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AC28282" wp14:editId="2315827B">
                <wp:extent cx="6118860" cy="12700"/>
                <wp:effectExtent l="0" t="0" r="0" b="0"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6570" y="3779365"/>
                          <a:ext cx="6118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120000" extrusionOk="0">
                              <a:moveTo>
                                <a:pt x="0" y="0"/>
                              </a:moveTo>
                              <a:lnTo>
                                <a:pt x="61184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118860" cy="127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88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218D27B" w14:textId="77777777" w:rsidR="003B11D6" w:rsidRDefault="003B11D6">
      <w:pPr>
        <w:widowControl w:val="0"/>
        <w:spacing w:before="14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4F608B" w14:textId="77777777" w:rsidR="003B11D6" w:rsidRDefault="003B11D6">
      <w:pPr>
        <w:widowControl w:val="0"/>
        <w:spacing w:before="14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37A69D" w14:textId="77777777" w:rsidR="003B11D6" w:rsidRDefault="003B11D6">
      <w:pPr>
        <w:widowControl w:val="0"/>
        <w:spacing w:before="14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FFA102" w14:textId="77777777" w:rsidR="003B11D6" w:rsidRDefault="003B11D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47D0D0F9" w14:textId="77777777" w:rsidR="003B11D6" w:rsidRDefault="003B11D6">
      <w:pPr>
        <w:widowControl w:val="0"/>
        <w:spacing w:before="113" w:line="240" w:lineRule="auto"/>
        <w:rPr>
          <w:rFonts w:ascii="Times New Roman" w:eastAsia="Times New Roman" w:hAnsi="Times New Roman" w:cs="Times New Roman"/>
        </w:rPr>
      </w:pPr>
    </w:p>
    <w:p w14:paraId="30EDB50D" w14:textId="77777777" w:rsidR="003B11D6" w:rsidRDefault="00000000">
      <w:pPr>
        <w:widowControl w:val="0"/>
        <w:spacing w:before="1" w:line="240" w:lineRule="auto"/>
        <w:ind w:lef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*Laudo válido apenas dos últimos seis meses da data de análise da documentação.</w:t>
      </w:r>
    </w:p>
    <w:p w14:paraId="2A479056" w14:textId="77777777" w:rsidR="003B11D6" w:rsidRDefault="003B11D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1678FA34" w14:textId="77777777" w:rsidR="003B11D6" w:rsidRDefault="003B11D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3A2350E4" w14:textId="77777777" w:rsidR="003B11D6" w:rsidRDefault="003B11D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77E316E9" w14:textId="77777777" w:rsidR="003B11D6" w:rsidRDefault="003B11D6">
      <w:pPr>
        <w:widowControl w:val="0"/>
        <w:spacing w:before="6" w:line="240" w:lineRule="auto"/>
        <w:rPr>
          <w:rFonts w:ascii="Times New Roman" w:eastAsia="Times New Roman" w:hAnsi="Times New Roman" w:cs="Times New Roman"/>
        </w:rPr>
      </w:pPr>
    </w:p>
    <w:p w14:paraId="5DF2F1E9" w14:textId="77777777" w:rsidR="003B11D6" w:rsidRDefault="00000000">
      <w:pPr>
        <w:widowControl w:val="0"/>
        <w:tabs>
          <w:tab w:val="left" w:pos="8584"/>
          <w:tab w:val="left" w:pos="9186"/>
          <w:tab w:val="left" w:pos="9540"/>
          <w:tab w:val="left" w:pos="10114"/>
        </w:tabs>
        <w:spacing w:line="240" w:lineRule="auto"/>
        <w:ind w:left="56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ab/>
        <w:t>,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4C376EDB" w14:textId="77777777" w:rsidR="003B11D6" w:rsidRDefault="00000000">
      <w:pPr>
        <w:widowControl w:val="0"/>
        <w:tabs>
          <w:tab w:val="left" w:pos="2244"/>
        </w:tabs>
        <w:spacing w:before="181" w:line="240" w:lineRule="auto"/>
        <w:ind w:right="15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</w:rPr>
        <w:tab/>
        <w:t>Data</w:t>
      </w:r>
    </w:p>
    <w:p w14:paraId="05A4A107" w14:textId="77777777" w:rsidR="003B11D6" w:rsidRDefault="003B11D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C23860" w14:textId="77777777" w:rsidR="003B11D6" w:rsidRDefault="003B11D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F98282" w14:textId="77777777" w:rsidR="003B11D6" w:rsidRDefault="00000000">
      <w:pPr>
        <w:widowControl w:val="0"/>
        <w:spacing w:before="201" w:line="240" w:lineRule="auto"/>
        <w:ind w:left="1149" w:right="13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B3B6694" wp14:editId="00DAF098">
                <wp:extent cx="2851150" cy="12700"/>
                <wp:effectExtent l="0" t="0" r="0" b="0"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0425" y="3779365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 h="120000" extrusionOk="0">
                              <a:moveTo>
                                <a:pt x="0" y="0"/>
                              </a:moveTo>
                              <a:lnTo>
                                <a:pt x="285068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851150" cy="127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</w:rPr>
        <w:t>Assinatura, carimbo e CRM do(a) médico(a)</w:t>
      </w:r>
    </w:p>
    <w:p w14:paraId="4F108194" w14:textId="77777777" w:rsidR="003B11D6" w:rsidRDefault="003B11D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47E820" w14:textId="77777777" w:rsidR="003B11D6" w:rsidRDefault="003B11D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A0F9E7" w14:textId="77777777" w:rsidR="003B11D6" w:rsidRDefault="00000000">
      <w:pPr>
        <w:widowControl w:val="0"/>
        <w:spacing w:before="201" w:line="240" w:lineRule="auto"/>
        <w:ind w:left="1149" w:right="13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A4CACDD" wp14:editId="1A909C97">
                <wp:extent cx="2851150" cy="12700"/>
                <wp:effectExtent l="0" t="0" r="0" 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0425" y="3779365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 h="120000" extrusionOk="0">
                              <a:moveTo>
                                <a:pt x="0" y="0"/>
                              </a:moveTo>
                              <a:lnTo>
                                <a:pt x="285068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851150" cy="127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</w:rPr>
        <w:t>Assinatura do(a) candidato</w:t>
      </w:r>
    </w:p>
    <w:p w14:paraId="369FEA6F" w14:textId="77777777" w:rsidR="003B11D6" w:rsidRDefault="00000000">
      <w:pPr>
        <w:widowControl w:val="0"/>
        <w:spacing w:before="181" w:line="240" w:lineRule="auto"/>
        <w:ind w:right="580"/>
        <w:jc w:val="right"/>
      </w:pP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3B11D6">
      <w:pgSz w:w="12240" w:h="15840"/>
      <w:pgMar w:top="1380" w:right="566" w:bottom="280" w:left="708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98A17" w14:textId="77777777" w:rsidR="009273C8" w:rsidRDefault="009273C8" w:rsidP="00B37876">
      <w:pPr>
        <w:spacing w:line="240" w:lineRule="auto"/>
      </w:pPr>
      <w:r>
        <w:separator/>
      </w:r>
    </w:p>
  </w:endnote>
  <w:endnote w:type="continuationSeparator" w:id="0">
    <w:p w14:paraId="75B9D4D6" w14:textId="77777777" w:rsidR="009273C8" w:rsidRDefault="009273C8" w:rsidP="00B37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9F496" w14:textId="77777777" w:rsidR="009273C8" w:rsidRDefault="009273C8" w:rsidP="00B37876">
      <w:pPr>
        <w:spacing w:line="240" w:lineRule="auto"/>
      </w:pPr>
      <w:r>
        <w:separator/>
      </w:r>
    </w:p>
  </w:footnote>
  <w:footnote w:type="continuationSeparator" w:id="0">
    <w:p w14:paraId="119AF003" w14:textId="77777777" w:rsidR="009273C8" w:rsidRDefault="009273C8" w:rsidP="00B378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050B3"/>
    <w:multiLevelType w:val="multilevel"/>
    <w:tmpl w:val="37261E0E"/>
    <w:lvl w:ilvl="0">
      <w:start w:val="1"/>
      <w:numFmt w:val="upperRoman"/>
      <w:lvlText w:val="%1."/>
      <w:lvlJc w:val="left"/>
      <w:pPr>
        <w:ind w:left="537" w:hanging="112"/>
      </w:pPr>
      <w:rPr>
        <w:u w:val="none"/>
      </w:rPr>
    </w:lvl>
    <w:lvl w:ilvl="1">
      <w:numFmt w:val="bullet"/>
      <w:lvlText w:val="•"/>
      <w:lvlJc w:val="left"/>
      <w:pPr>
        <w:ind w:left="1550" w:hanging="112"/>
      </w:pPr>
      <w:rPr>
        <w:u w:val="none"/>
      </w:rPr>
    </w:lvl>
    <w:lvl w:ilvl="2">
      <w:numFmt w:val="bullet"/>
      <w:lvlText w:val="•"/>
      <w:lvlJc w:val="left"/>
      <w:pPr>
        <w:ind w:left="2561" w:hanging="111"/>
      </w:pPr>
      <w:rPr>
        <w:u w:val="none"/>
      </w:rPr>
    </w:lvl>
    <w:lvl w:ilvl="3">
      <w:numFmt w:val="bullet"/>
      <w:lvlText w:val="•"/>
      <w:lvlJc w:val="left"/>
      <w:pPr>
        <w:ind w:left="3571" w:hanging="111"/>
      </w:pPr>
      <w:rPr>
        <w:u w:val="none"/>
      </w:rPr>
    </w:lvl>
    <w:lvl w:ilvl="4">
      <w:numFmt w:val="bullet"/>
      <w:lvlText w:val="•"/>
      <w:lvlJc w:val="left"/>
      <w:pPr>
        <w:ind w:left="4582" w:hanging="112"/>
      </w:pPr>
      <w:rPr>
        <w:u w:val="none"/>
      </w:rPr>
    </w:lvl>
    <w:lvl w:ilvl="5">
      <w:numFmt w:val="bullet"/>
      <w:lvlText w:val="•"/>
      <w:lvlJc w:val="left"/>
      <w:pPr>
        <w:ind w:left="5593" w:hanging="112"/>
      </w:pPr>
      <w:rPr>
        <w:u w:val="none"/>
      </w:rPr>
    </w:lvl>
    <w:lvl w:ilvl="6">
      <w:numFmt w:val="bullet"/>
      <w:lvlText w:val="•"/>
      <w:lvlJc w:val="left"/>
      <w:pPr>
        <w:ind w:left="6603" w:hanging="112"/>
      </w:pPr>
      <w:rPr>
        <w:u w:val="none"/>
      </w:rPr>
    </w:lvl>
    <w:lvl w:ilvl="7">
      <w:numFmt w:val="bullet"/>
      <w:lvlText w:val="•"/>
      <w:lvlJc w:val="left"/>
      <w:pPr>
        <w:ind w:left="7614" w:hanging="112"/>
      </w:pPr>
      <w:rPr>
        <w:u w:val="none"/>
      </w:rPr>
    </w:lvl>
    <w:lvl w:ilvl="8">
      <w:numFmt w:val="bullet"/>
      <w:lvlText w:val="•"/>
      <w:lvlJc w:val="left"/>
      <w:pPr>
        <w:ind w:left="8624" w:hanging="112"/>
      </w:pPr>
      <w:rPr>
        <w:u w:val="none"/>
      </w:rPr>
    </w:lvl>
  </w:abstractNum>
  <w:num w:numId="1" w16cid:durableId="121215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D6"/>
    <w:rsid w:val="003B11D6"/>
    <w:rsid w:val="00493933"/>
    <w:rsid w:val="009273C8"/>
    <w:rsid w:val="00B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0E03"/>
  <w15:docId w15:val="{E931D343-AE5C-4AFC-8DC8-7540C867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787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7876"/>
  </w:style>
  <w:style w:type="paragraph" w:styleId="Rodap">
    <w:name w:val="footer"/>
    <w:basedOn w:val="Normal"/>
    <w:link w:val="RodapChar"/>
    <w:uiPriority w:val="99"/>
    <w:unhideWhenUsed/>
    <w:rsid w:val="00B3787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Darsilvio Junior</dc:creator>
  <cp:lastModifiedBy>Darsilvio Junior</cp:lastModifiedBy>
  <cp:revision>2</cp:revision>
  <dcterms:created xsi:type="dcterms:W3CDTF">2025-08-30T16:01:00Z</dcterms:created>
  <dcterms:modified xsi:type="dcterms:W3CDTF">2025-08-30T16:01:00Z</dcterms:modified>
</cp:coreProperties>
</file>