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4C73" w14:textId="77777777" w:rsidR="00394BD5" w:rsidRPr="00476951" w:rsidRDefault="00394BD5" w:rsidP="00394BD5">
      <w:pPr>
        <w:spacing w:line="240" w:lineRule="auto"/>
        <w:ind w:left="0" w:hanging="2"/>
        <w:jc w:val="center"/>
        <w:rPr>
          <w:bCs/>
        </w:rPr>
      </w:pPr>
      <w:r w:rsidRPr="00476951">
        <w:rPr>
          <w:bCs/>
        </w:rPr>
        <w:t>ANEXO II</w:t>
      </w:r>
    </w:p>
    <w:p w14:paraId="2C9C8FC0" w14:textId="77777777" w:rsidR="00394BD5" w:rsidRPr="00476951" w:rsidRDefault="00394BD5" w:rsidP="00394BD5">
      <w:pPr>
        <w:spacing w:line="240" w:lineRule="auto"/>
        <w:ind w:left="0" w:hanging="2"/>
        <w:jc w:val="center"/>
        <w:rPr>
          <w:bCs/>
        </w:rPr>
      </w:pPr>
    </w:p>
    <w:p w14:paraId="0D438687" w14:textId="1BFB77F0" w:rsidR="00394BD5" w:rsidRPr="00476951" w:rsidRDefault="00394BD5" w:rsidP="00394BD5">
      <w:pPr>
        <w:ind w:left="0" w:hanging="2"/>
        <w:jc w:val="both"/>
        <w:rPr>
          <w:bCs/>
        </w:rPr>
      </w:pPr>
      <w:r w:rsidRPr="00476951">
        <w:rPr>
          <w:bCs/>
        </w:rPr>
        <w:t xml:space="preserve">Quadro 3. Formulário de autoavaliação dos candidatos aos cursos de pós-graduação acadêmicos do </w:t>
      </w:r>
      <w:r w:rsidRPr="00476951">
        <w:rPr>
          <w:bCs/>
          <w:i/>
        </w:rPr>
        <w:t xml:space="preserve">Campus </w:t>
      </w:r>
      <w:proofErr w:type="spellStart"/>
      <w:r w:rsidR="007D4B39">
        <w:rPr>
          <w:bCs/>
        </w:rPr>
        <w:t>Urutaí</w:t>
      </w:r>
      <w:proofErr w:type="spellEnd"/>
      <w:r w:rsidR="007D4B39">
        <w:rPr>
          <w:bCs/>
        </w:rPr>
        <w:t xml:space="preserve"> </w:t>
      </w:r>
    </w:p>
    <w:tbl>
      <w:tblPr>
        <w:tblW w:w="113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77"/>
        <w:gridCol w:w="3973"/>
        <w:gridCol w:w="1276"/>
        <w:gridCol w:w="851"/>
        <w:gridCol w:w="1134"/>
        <w:gridCol w:w="1843"/>
        <w:gridCol w:w="851"/>
        <w:gridCol w:w="813"/>
      </w:tblGrid>
      <w:tr w:rsidR="00476951" w:rsidRPr="00476951" w14:paraId="16AAD7BD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CB159" w14:textId="77777777" w:rsidR="00394BD5" w:rsidRPr="00476951" w:rsidRDefault="00394BD5" w:rsidP="001902C9">
            <w:pPr>
              <w:ind w:leftChars="-37" w:left="-89" w:right="-259" w:firstLineChars="0" w:firstLine="1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Item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C880A" w14:textId="77777777" w:rsidR="00394BD5" w:rsidRPr="00476951" w:rsidRDefault="00394BD5" w:rsidP="001902C9">
            <w:pPr>
              <w:ind w:leftChars="-37" w:left="-8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B9FE8" w14:textId="77777777" w:rsidR="00394BD5" w:rsidRPr="00476951" w:rsidRDefault="00394BD5" w:rsidP="001902C9">
            <w:pPr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Pontos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24A91" w14:textId="77777777" w:rsidR="00394BD5" w:rsidRPr="00476951" w:rsidRDefault="00394BD5" w:rsidP="001902C9">
            <w:pPr>
              <w:ind w:left="0" w:right="-189" w:hanging="2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Quanti-</w:t>
            </w:r>
          </w:p>
          <w:p w14:paraId="35E37ADD" w14:textId="77777777" w:rsidR="00394BD5" w:rsidRPr="00476951" w:rsidRDefault="00394BD5" w:rsidP="001902C9">
            <w:pPr>
              <w:ind w:left="0" w:right="-189" w:hanging="2"/>
              <w:rPr>
                <w:bCs/>
                <w:sz w:val="21"/>
                <w:szCs w:val="21"/>
              </w:rPr>
            </w:pPr>
            <w:proofErr w:type="spellStart"/>
            <w:r w:rsidRPr="00476951">
              <w:rPr>
                <w:bCs/>
                <w:sz w:val="21"/>
                <w:szCs w:val="21"/>
              </w:rPr>
              <w:t>dade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D301F" w14:textId="77777777" w:rsidR="00394BD5" w:rsidRPr="00476951" w:rsidRDefault="00394BD5" w:rsidP="001902C9">
            <w:pPr>
              <w:ind w:leftChars="-42" w:left="-2" w:right="-102" w:hangingChars="47" w:hanging="99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C0C2D" w14:textId="77777777" w:rsidR="00394BD5" w:rsidRPr="00476951" w:rsidRDefault="00394BD5" w:rsidP="001902C9">
            <w:pPr>
              <w:ind w:left="0" w:right="30" w:hanging="2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Numeração do(s) comprovante(s) no Lattes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D804" w14:textId="77777777" w:rsidR="00394BD5" w:rsidRPr="00476951" w:rsidRDefault="00394BD5" w:rsidP="001902C9">
            <w:pPr>
              <w:ind w:left="0" w:right="-107" w:hanging="2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Uso do PPGSS</w:t>
            </w:r>
          </w:p>
        </w:tc>
      </w:tr>
      <w:tr w:rsidR="00476951" w:rsidRPr="00476951" w14:paraId="716CBD5B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32FAC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8B44C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 xml:space="preserve">Artigo publicado em periódico com conceito QUALIS “A1”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9A724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100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E009F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AA6DC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00A42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52A2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6008A51D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94836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43F12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Artigo publicado em periódico com conceito QUALIS “A2”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46E55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85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96FB9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FD291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DCDA7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7CB9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0E39A099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3368E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0CA70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Artigo publicado em periódico com conceito QUALIS “A3”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31743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70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02063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72E8A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11CEE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A42A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568CBD42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2D00B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41441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Artigo publicado em periódico com conceito QUALIS “A4”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9EEC9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55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A6173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936BF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5F92E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319B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5CCD8EB3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55E6C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44B8C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Artigo publicado em periódico com conceito QUALIS “B1”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30C81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40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3981D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F75EB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B62A2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A569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143A3F82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8560C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9EF36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Artigo publicado em periódico com conceito QUALIS “B2”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AD72F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30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E2DEB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4765A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D1657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D18F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2F4EC48E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30890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C47D8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Artigo publicado em periódico com conceito QUALIS “B3”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CE08B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EFB61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E8BA1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FA610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6FFB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2CA55B08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7434A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D6792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Artigo publicado em periódico com conceito QUALIS “B4”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AFEEB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10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23DA8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45064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CD78E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4A84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28045BC5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F54A7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F755D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Artigo publicado em periódico sem QUALIS (até o máximo de 25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663CE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5 / artigo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F8258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83FC3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2F4DA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474E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33829C23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165A3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50C95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Capítulo de livro com ISBN (até o máximo de 30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09F52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10 / capítulo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CFBE8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8DB82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9D71B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E838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2E02D2C0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CC4DB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8CCBD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Livro com ISBN (até o máximo de 90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35DED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30/ livro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74330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9461A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34017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9ABB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635D6D65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BC8EC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7CFEB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Resumo simples em eventos científicos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0171A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 / resumo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32B24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AF719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62696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44A5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2039F675" w14:textId="77777777" w:rsidTr="001902C9">
        <w:trPr>
          <w:gridAfter w:val="1"/>
          <w:wAfter w:w="813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A9469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C3604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Resumo expandido (2 ou mais páginas) em eventos científicos (até o máximo de 20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1284C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 / resumo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3B45D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B3BEF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72C19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809D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692BF0A3" w14:textId="77777777" w:rsidTr="001902C9">
        <w:trPr>
          <w:gridAfter w:val="1"/>
          <w:wAfter w:w="813" w:type="dxa"/>
          <w:trHeight w:val="82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09DE0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57D22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Trabalho completo publicado em anais de eventos científicos (mínimo 5 páginas e contendo abstract)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E4444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3 / trabalho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DA00C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1C0CD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E6D82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09CB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  <w:p w14:paraId="09A06413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7F72434B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B7ED8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E1850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Patente (registrada ou depositada) (30 pontos por patente, até o máximo de 10 patentes)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7617E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30 / patente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413F7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EA180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6A33C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18D3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69BDA313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CA2FC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5786F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Atividade profissional na área do PPGSS (2 pontos por ano 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A20D4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 /ano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A2B13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34B60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62B0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D859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46D59DD8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5FA74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5F2DA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Orientação em monografia de especialização aprovada (até o máximo de 30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296AB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3 / aluno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B1987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F301A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52A0A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9E3F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42C68438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541D6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B6478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Orientação em trabalho de conclusão de curso com Monografia aprovada (até o máximo de 30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A0C23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3 / aluno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06B90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B4CC6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437D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1D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491A64E0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B3195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A07C9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Estudante de iniciação científica PIBIC/PIBITI/PIVIC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957A6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5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46CE6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2751E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3D743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1D9A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200F8728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CCD9A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859D2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Estudante de iniciação científica PIBIC Júnior ou PIBIC – 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AB511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3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1169B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D1273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98CF5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8247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3D672A1D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0C733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A6B5D0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Monitoria em disciplinas de graduação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9AE93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4 / 100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B1837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CD584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F323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3272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6531280C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77593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6567B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Monitoria de laboratório (Máximo 8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06A81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284B8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66FA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D6062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819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46844809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A5191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lastRenderedPageBreak/>
              <w:t>23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7EF29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Estudante de iniciação à docência (PIBID) (Máximo 8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EB650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4DA4E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7A17F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B8A10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4448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24E110DC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C5EDB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FCC61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Certificado de conclusão de curso de especialização “Lato sensu” na área do PPGSS (até o máximo de 20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07064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10 / 360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48D49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D0502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5EF40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35B4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6DD8E0A0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092EC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1611E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Estágios extracurriculares com carga horária igual ou superior a 120 horas (até o máximo de 20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79FA1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5 / 120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3B443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40D6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F2B0F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5B5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2F9CBED8" w14:textId="77777777" w:rsidTr="001902C9">
        <w:trPr>
          <w:gridAfter w:val="1"/>
          <w:wAfter w:w="813" w:type="dxa"/>
          <w:trHeight w:val="69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E4C18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9F2D5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Participação em eventos Científicos, tecnológicos ou Extensão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5C579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1/evento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5829A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515E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E7411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7FC0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512AAB7F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232FF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B21E7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Participação em minicursos (até o máximo de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0566A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0,5/8 horas ou equivalente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FDC87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BED7B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23146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F6A2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7B13C037" w14:textId="77777777" w:rsidTr="001902C9">
        <w:trPr>
          <w:gridAfter w:val="1"/>
          <w:wAfter w:w="813" w:type="dxa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210B5" w14:textId="77777777" w:rsidR="00394BD5" w:rsidRPr="00476951" w:rsidRDefault="00394BD5" w:rsidP="001902C9">
            <w:pPr>
              <w:spacing w:line="240" w:lineRule="auto"/>
              <w:ind w:leftChars="-37" w:left="-89" w:right="-259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28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7ED56" w14:textId="77777777" w:rsidR="00394BD5" w:rsidRPr="00476951" w:rsidRDefault="00394BD5" w:rsidP="001902C9">
            <w:pPr>
              <w:spacing w:line="240" w:lineRule="auto"/>
              <w:ind w:leftChars="-37" w:left="-89" w:firstLineChars="0" w:firstLine="1"/>
              <w:jc w:val="both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Estudante participante em projeto de extensão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8C033" w14:textId="77777777" w:rsidR="00394BD5" w:rsidRPr="00476951" w:rsidRDefault="00394BD5" w:rsidP="001902C9">
            <w:pPr>
              <w:spacing w:line="240" w:lineRule="auto"/>
              <w:ind w:leftChars="-37" w:left="-89" w:right="-112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3 / semestre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25B11" w14:textId="77777777" w:rsidR="00394BD5" w:rsidRPr="00476951" w:rsidRDefault="00394BD5" w:rsidP="001902C9">
            <w:pPr>
              <w:spacing w:line="240" w:lineRule="auto"/>
              <w:ind w:left="0" w:right="-18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C735D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2AEF8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476B" w14:textId="77777777" w:rsidR="00394BD5" w:rsidRPr="00476951" w:rsidRDefault="00394BD5" w:rsidP="001902C9">
            <w:pPr>
              <w:spacing w:line="240" w:lineRule="auto"/>
              <w:ind w:left="0" w:right="-259" w:hanging="2"/>
              <w:jc w:val="center"/>
              <w:rPr>
                <w:bCs/>
                <w:sz w:val="21"/>
                <w:szCs w:val="21"/>
              </w:rPr>
            </w:pPr>
          </w:p>
        </w:tc>
      </w:tr>
      <w:tr w:rsidR="00476951" w:rsidRPr="00476951" w14:paraId="67D04C97" w14:textId="77777777" w:rsidTr="001902C9">
        <w:tc>
          <w:tcPr>
            <w:tcW w:w="6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1F0D9" w14:textId="77777777" w:rsidR="00394BD5" w:rsidRPr="00476951" w:rsidRDefault="00394BD5" w:rsidP="001902C9">
            <w:pPr>
              <w:ind w:leftChars="-37" w:left="-89" w:right="-50" w:firstLineChars="0" w:firstLine="1"/>
              <w:jc w:val="center"/>
              <w:rPr>
                <w:bCs/>
                <w:sz w:val="21"/>
                <w:szCs w:val="21"/>
              </w:rPr>
            </w:pPr>
            <w:r w:rsidRPr="00476951">
              <w:rPr>
                <w:bCs/>
                <w:sz w:val="21"/>
                <w:szCs w:val="21"/>
              </w:rPr>
              <w:t>TOTAL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179D8" w14:textId="77777777" w:rsidR="00394BD5" w:rsidRPr="00476951" w:rsidRDefault="00394BD5" w:rsidP="001902C9">
            <w:pPr>
              <w:ind w:left="0" w:hanging="2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00EC121D" w14:textId="77777777" w:rsidR="00394BD5" w:rsidRPr="00476951" w:rsidRDefault="00394BD5" w:rsidP="001902C9">
            <w:pPr>
              <w:ind w:left="0" w:hanging="2"/>
              <w:rPr>
                <w:bCs/>
                <w:sz w:val="21"/>
                <w:szCs w:val="21"/>
              </w:rPr>
            </w:pPr>
          </w:p>
        </w:tc>
        <w:tc>
          <w:tcPr>
            <w:tcW w:w="813" w:type="dxa"/>
          </w:tcPr>
          <w:p w14:paraId="7B7F9050" w14:textId="77777777" w:rsidR="00394BD5" w:rsidRPr="00476951" w:rsidRDefault="00394BD5" w:rsidP="001902C9">
            <w:pPr>
              <w:ind w:left="0" w:hanging="2"/>
              <w:rPr>
                <w:bCs/>
                <w:sz w:val="21"/>
                <w:szCs w:val="21"/>
                <w:highlight w:val="yellow"/>
              </w:rPr>
            </w:pPr>
          </w:p>
        </w:tc>
      </w:tr>
    </w:tbl>
    <w:p w14:paraId="3D172814" w14:textId="77777777" w:rsidR="00394BD5" w:rsidRPr="00476951" w:rsidRDefault="00394BD5" w:rsidP="00394BD5">
      <w:pPr>
        <w:ind w:left="0" w:hanging="2"/>
        <w:jc w:val="both"/>
        <w:rPr>
          <w:bCs/>
        </w:rPr>
      </w:pPr>
    </w:p>
    <w:p w14:paraId="3C695E55" w14:textId="77777777" w:rsidR="00394BD5" w:rsidRPr="00476951" w:rsidRDefault="00394BD5" w:rsidP="00394BD5">
      <w:pPr>
        <w:ind w:left="0" w:hanging="2"/>
        <w:jc w:val="both"/>
        <w:rPr>
          <w:bCs/>
        </w:rPr>
      </w:pPr>
      <w:r w:rsidRPr="00476951">
        <w:rPr>
          <w:bCs/>
        </w:rPr>
        <w:t>Nome: _______________________________________ Assinatura:__________________________</w:t>
      </w:r>
    </w:p>
    <w:p w14:paraId="3154BF44" w14:textId="77777777" w:rsidR="00394BD5" w:rsidRPr="00476951" w:rsidRDefault="00394BD5" w:rsidP="00394BD5">
      <w:pPr>
        <w:ind w:left="0" w:hanging="2"/>
        <w:jc w:val="both"/>
        <w:rPr>
          <w:bCs/>
          <w:sz w:val="18"/>
          <w:szCs w:val="18"/>
        </w:rPr>
      </w:pPr>
    </w:p>
    <w:p w14:paraId="1B3A6C1F" w14:textId="77777777" w:rsidR="00394BD5" w:rsidRPr="00476951" w:rsidRDefault="00394BD5" w:rsidP="00394BD5">
      <w:pPr>
        <w:ind w:left="0" w:hanging="2"/>
        <w:jc w:val="both"/>
        <w:rPr>
          <w:bCs/>
          <w:sz w:val="20"/>
          <w:szCs w:val="20"/>
        </w:rPr>
      </w:pPr>
      <w:r w:rsidRPr="00476951">
        <w:rPr>
          <w:bCs/>
          <w:sz w:val="20"/>
          <w:szCs w:val="20"/>
        </w:rPr>
        <w:t>Observações:</w:t>
      </w:r>
    </w:p>
    <w:p w14:paraId="2B52A1A0" w14:textId="38F9FF12" w:rsidR="00394BD5" w:rsidRPr="00476951" w:rsidRDefault="00394BD5" w:rsidP="00394BD5">
      <w:pPr>
        <w:ind w:left="0" w:hanging="2"/>
        <w:jc w:val="both"/>
        <w:rPr>
          <w:bCs/>
          <w:sz w:val="20"/>
          <w:szCs w:val="20"/>
        </w:rPr>
      </w:pPr>
      <w:r w:rsidRPr="00476951">
        <w:rPr>
          <w:bCs/>
          <w:sz w:val="20"/>
          <w:szCs w:val="20"/>
        </w:rPr>
        <w:t xml:space="preserve">- Os artigos e os trabalhos científicos deverão ser comprovados por meio da apresentação da 1ª página do trabalho; exceto para o item </w:t>
      </w:r>
      <w:r w:rsidR="00F50FA8" w:rsidRPr="00476951">
        <w:rPr>
          <w:bCs/>
          <w:sz w:val="20"/>
          <w:szCs w:val="20"/>
        </w:rPr>
        <w:t>14</w:t>
      </w:r>
      <w:r w:rsidRPr="00476951">
        <w:rPr>
          <w:bCs/>
          <w:sz w:val="20"/>
          <w:szCs w:val="20"/>
        </w:rPr>
        <w:t xml:space="preserve"> que deverá ser comprovado por meio da apresentação da 1ª e da última página do trabalho;</w:t>
      </w:r>
    </w:p>
    <w:p w14:paraId="1C0F5217" w14:textId="77777777" w:rsidR="00394BD5" w:rsidRPr="00476951" w:rsidRDefault="00394BD5" w:rsidP="00394BD5">
      <w:pPr>
        <w:ind w:left="0" w:hanging="2"/>
        <w:jc w:val="both"/>
        <w:rPr>
          <w:bCs/>
          <w:sz w:val="20"/>
          <w:szCs w:val="20"/>
        </w:rPr>
      </w:pPr>
      <w:r w:rsidRPr="00476951">
        <w:rPr>
          <w:bCs/>
          <w:sz w:val="20"/>
          <w:szCs w:val="20"/>
        </w:rPr>
        <w:t>- Incluir o comprovante do Qualis da revista (ano base mais recente) na área do PPGSS antes de cada comprovante do artigo publicado;</w:t>
      </w:r>
    </w:p>
    <w:p w14:paraId="12CD0377" w14:textId="77777777" w:rsidR="00394BD5" w:rsidRPr="00476951" w:rsidRDefault="00394BD5" w:rsidP="00394BD5">
      <w:pPr>
        <w:ind w:left="0" w:hanging="2"/>
        <w:jc w:val="both"/>
        <w:rPr>
          <w:bCs/>
          <w:sz w:val="20"/>
          <w:szCs w:val="20"/>
        </w:rPr>
      </w:pPr>
      <w:r w:rsidRPr="00476951">
        <w:rPr>
          <w:bCs/>
          <w:sz w:val="20"/>
          <w:szCs w:val="20"/>
        </w:rPr>
        <w:t>- Artigos aceitos para publicação, mediante declaração assinada pelo editor ou comissão editorial, serão contabilizados.</w:t>
      </w:r>
    </w:p>
    <w:p w14:paraId="5E0AAE2A" w14:textId="77777777" w:rsidR="00394BD5" w:rsidRPr="00476951" w:rsidRDefault="00394BD5" w:rsidP="00394BD5">
      <w:pPr>
        <w:ind w:left="0" w:hanging="2"/>
        <w:jc w:val="both"/>
        <w:rPr>
          <w:bCs/>
          <w:sz w:val="20"/>
          <w:szCs w:val="20"/>
        </w:rPr>
      </w:pPr>
      <w:r w:rsidRPr="00476951">
        <w:rPr>
          <w:bCs/>
          <w:sz w:val="20"/>
          <w:szCs w:val="20"/>
        </w:rPr>
        <w:t>- A atuação profissional na área deverá ser comprovada mediante apresentação de contrato registrado em carteira de trabalho, contrato como profissional autônomo ou nomeação publicada em Diário Oficial (servidor público).</w:t>
      </w:r>
    </w:p>
    <w:p w14:paraId="36C07687" w14:textId="5AC87B77" w:rsidR="00394BD5" w:rsidRPr="00476951" w:rsidRDefault="00394BD5" w:rsidP="00394BD5">
      <w:pPr>
        <w:ind w:left="0" w:hanging="2"/>
        <w:rPr>
          <w:bCs/>
        </w:rPr>
      </w:pPr>
      <w:r w:rsidRPr="00476951">
        <w:rPr>
          <w:bCs/>
          <w:sz w:val="20"/>
          <w:szCs w:val="20"/>
        </w:rPr>
        <w:t>- Para pontuação dos artigos será considerada a classificação do periódico na área do PPGSS no QUALIS/CAPES.</w:t>
      </w:r>
    </w:p>
    <w:p w14:paraId="7D72C316" w14:textId="77777777" w:rsidR="00476951" w:rsidRPr="00476951" w:rsidRDefault="00476951">
      <w:pPr>
        <w:ind w:left="0" w:hanging="2"/>
        <w:rPr>
          <w:bCs/>
        </w:rPr>
      </w:pPr>
    </w:p>
    <w:sectPr w:rsidR="00476951" w:rsidRPr="00476951" w:rsidSect="00FC2EA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AF"/>
    <w:rsid w:val="00394BD5"/>
    <w:rsid w:val="00476951"/>
    <w:rsid w:val="00477A09"/>
    <w:rsid w:val="007D4B39"/>
    <w:rsid w:val="00982653"/>
    <w:rsid w:val="00A349AF"/>
    <w:rsid w:val="00D217AB"/>
    <w:rsid w:val="00DB0095"/>
    <w:rsid w:val="00F50FA8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86AD"/>
  <w15:chartTrackingRefBased/>
  <w15:docId w15:val="{819A139D-9E39-40B6-9C9C-63DFB83A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AF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Débora Astoni Moreira</cp:lastModifiedBy>
  <cp:revision>3</cp:revision>
  <dcterms:created xsi:type="dcterms:W3CDTF">2023-02-08T18:55:00Z</dcterms:created>
  <dcterms:modified xsi:type="dcterms:W3CDTF">2024-02-02T12:10:00Z</dcterms:modified>
</cp:coreProperties>
</file>