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3B1" w:rsidRDefault="00D474AC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N° 07 DE 26 DE MARÇO DE 2026</w:t>
      </w:r>
    </w:p>
    <w:p w:rsidR="009C23B1" w:rsidRDefault="00D474AC">
      <w:pPr>
        <w:spacing w:after="0" w:line="240" w:lineRule="auto"/>
        <w:ind w:left="-2" w:right="48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PROGRAMA DE PÓS-GRADUAÇÃO PROFISSIONAL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STRICTO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SENSU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EM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ADMINISTRAÇÃO</w:t>
      </w:r>
    </w:p>
    <w:p w:rsidR="009C23B1" w:rsidRDefault="00D47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CHAMADA PÚBLICA FAPEG/SEAD Nº 45/2025</w:t>
      </w:r>
    </w:p>
    <w:p w:rsidR="009C23B1" w:rsidRDefault="00D47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APOIO AO DESENVOLVIMENTO CIENTÍFICO, TECNOLÓGICO E DE INOVAÇÃO APLICADO À. GESTÃO PÚBLICA – APOIO À FORMAÇÃO ACADÊMICA DE SERVIDORES DO ESTADO DE GOIÁS - CONCESSÃO DE BOLSAS EM CT&amp;I</w:t>
      </w:r>
    </w:p>
    <w:p w:rsidR="009C23B1" w:rsidRDefault="009C2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D47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9C23B1" w:rsidRDefault="009C23B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23B1" w:rsidRDefault="009C23B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E95" w:rsidRDefault="00935E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23B1" w:rsidRDefault="009C23B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23B1" w:rsidRDefault="009C23B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23B1" w:rsidRDefault="009C23B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23B1" w:rsidRDefault="00D474AC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ANEXO II - FORMULÁRIO DE INSCRIÇÃO</w:t>
      </w:r>
    </w:p>
    <w:p w:rsidR="009C23B1" w:rsidRDefault="009C2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23B1" w:rsidRDefault="009C2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23B1" w:rsidRDefault="00D47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668328" cy="752475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8328" cy="752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E95" w:rsidRDefault="00935E9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E95" w:rsidRDefault="00935E9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E95" w:rsidRDefault="00935E9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E95" w:rsidRDefault="00935E9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D474A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ANEXO III - MODELO DE PLANO DE ATIVIDADES</w:t>
      </w: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ff6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Programa de Pós-graduação em Administração</w:t>
            </w: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 do Candidato:</w:t>
            </w: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Eixo Estratégico:</w:t>
            </w:r>
          </w:p>
          <w:p w:rsidR="009C23B1" w:rsidRDefault="009C23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Tema Prioritário:</w:t>
            </w:r>
          </w:p>
          <w:p w:rsidR="009C23B1" w:rsidRDefault="009C23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(Conforme a Chamada Pública FAPEG nª 45/2025)</w:t>
            </w: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Supervisor(a):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Sugerir APENAS UM.</w:t>
            </w: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Link do Currículo Lattes:</w:t>
            </w: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Título do Projeto:</w:t>
            </w: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Justificativa e Relevância: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Qual o problema abordado? Apresente de forma clara e objetiva a pergunta norteadora, justificando a importância da pesquisa.</w:t>
            </w:r>
          </w:p>
          <w:p w:rsidR="009C23B1" w:rsidRDefault="009C23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Objetivos:</w:t>
            </w:r>
          </w:p>
          <w:p w:rsidR="009C23B1" w:rsidRDefault="00D474A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Geral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Específicos</w:t>
            </w: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Metodologia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Apresente a metodologia de forma sucinta, focando no delineamento experimental, métodos e práticas necessários para a condução (sem entrar em detalhes específicos sobre as análises, citando apenas qual(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o(s) método(s) necessário(s) e análises aplicáve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is.</w:t>
            </w:r>
          </w:p>
          <w:p w:rsidR="009C23B1" w:rsidRDefault="009C23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Atividades Propostas: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Pesquisa, ensino e extensão.</w:t>
            </w: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Cronograma de execução: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Descrever as atividades a serem realizadas e os períodos de execução. Considerar 12 meses.</w:t>
            </w:r>
          </w:p>
          <w:p w:rsidR="009C23B1" w:rsidRDefault="009C23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Viabilidade Financeira: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Em caso de projeto financiado, indicar agência de fomento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título do projeto, valor do recurso financeiro, Coordenador do projeto e equipe executora.</w:t>
            </w:r>
          </w:p>
          <w:p w:rsidR="009C23B1" w:rsidRDefault="009C23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Resultados Esperados: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Impactos e benefícios potenciais para a respectiva área do conhecimento e para a sociedade. Considerar a aplicação do conhecimento/produto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gerado em curto, médio ou longo prazo vislumbrando a aderência, impacto, inovação e complexidade do produto pretendido.</w:t>
            </w:r>
          </w:p>
          <w:p w:rsidR="009C23B1" w:rsidRDefault="009C23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Cite as referências bibliográficas utilizadas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faça um destaque em pelo menos três referências nas quais se baseia a pesquisa propost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 Apresente na formatação de citação completa considerando as referências padrão ABNT vigente.</w:t>
            </w:r>
          </w:p>
        </w:tc>
      </w:tr>
      <w:tr w:rsidR="009C23B1">
        <w:tc>
          <w:tcPr>
            <w:tcW w:w="8494" w:type="dxa"/>
          </w:tcPr>
          <w:p w:rsidR="009C23B1" w:rsidRDefault="00D474A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Normas de apresentação: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Projeto deverá ser redigido em fonte Times New Roman, tamanho 12, espaçamento simples e recuo do parágrafo 1,5 cm dentro do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template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Todas as citações devem estar no padrão ABNT vigente.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 caso de detecção de plágio ou utilização de Inteligência Artificial o projeto será desclassificado.</w:t>
            </w:r>
          </w:p>
        </w:tc>
      </w:tr>
    </w:tbl>
    <w:p w:rsidR="009C23B1" w:rsidRDefault="009C23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ff7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8"/>
        <w:gridCol w:w="1405"/>
      </w:tblGrid>
      <w:tr w:rsidR="009C23B1">
        <w:trPr>
          <w:trHeight w:val="540"/>
        </w:trPr>
        <w:tc>
          <w:tcPr>
            <w:tcW w:w="7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Critérios de julgamento</w:t>
            </w:r>
          </w:p>
        </w:tc>
        <w:tc>
          <w:tcPr>
            <w:tcW w:w="14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ind w:right="-2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Pontuação</w:t>
            </w:r>
          </w:p>
        </w:tc>
      </w:tr>
      <w:tr w:rsidR="009C23B1">
        <w:trPr>
          <w:trHeight w:val="54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Coerência e adequação entre os objetivos e atividades propostas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</w:tr>
      <w:tr w:rsidR="009C23B1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 Objetivos claros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9C23B1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 Metodologia descrita atende os objetivos propostos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9C23B1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 Atividades propostas são factíveis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9C23B1">
        <w:trPr>
          <w:trHeight w:val="54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Aderência, grau de inovação da proposta e impacto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3,0</w:t>
            </w:r>
          </w:p>
        </w:tc>
      </w:tr>
      <w:tr w:rsidR="009C23B1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 Aderência às linhas do PPGADM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9C23B1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 Proposta inovadora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9C23B1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 A proposta gerará impacto importante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9C23B1">
        <w:trPr>
          <w:trHeight w:val="63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Complexidade e relevância do tema proposto e clareza na redação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</w:tr>
      <w:tr w:rsidR="009C23B1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 Nível de complexidade de desenvolvimento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9C23B1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 Tema relevante para a linha de pesquisa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9C23B1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 Redação clara, coesa e sucinta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9C23B1">
        <w:trPr>
          <w:trHeight w:val="54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Viabilidade, capacidade de gerar produto ou processo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3,0</w:t>
            </w:r>
          </w:p>
        </w:tc>
      </w:tr>
      <w:tr w:rsidR="009C23B1">
        <w:trPr>
          <w:trHeight w:val="76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 Projeto apresenta elementos que demonstrem que acessibilidade aos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inputs,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recursos e autorizações que viabilizam a execução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9C23B1">
        <w:trPr>
          <w:trHeight w:val="76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 Há potencial real de geração de produto ou processo com o projeto (conforme documento da área 27 CAPES)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9C23B1">
        <w:trPr>
          <w:trHeight w:val="76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4.3 O resultado esperado com o projeto tem potencial para ser aplicado gerando benefícios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9C23B1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</w:tr>
    </w:tbl>
    <w:p w:rsidR="009C23B1" w:rsidRDefault="009C2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D474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Será atribuída nota conforme critérios de julgamento (quadro acima), 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propostas com nota menor que 7 serão reprovados por não atenderem a nota mínima</w:t>
      </w:r>
      <w:r>
        <w:rPr>
          <w:rFonts w:ascii="Times New Roman" w:eastAsia="Times New Roman" w:hAnsi="Times New Roman" w:cs="Times New Roman"/>
          <w:sz w:val="24"/>
          <w:szCs w:val="24"/>
        </w:rPr>
        <w:t>, como também poderão ser eliminados os que não se enquadrem nos eixos e temas prioritários da Chamada Pública FAPEG Nº 45/2025 ou sem relevância científica.</w:t>
      </w: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after="0" w:line="240" w:lineRule="auto"/>
        <w:ind w:left="-2"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E95" w:rsidRDefault="00935E95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E95" w:rsidRDefault="00935E95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9C23B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3B1" w:rsidRDefault="00D474AC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ANEXO IV</w:t>
      </w:r>
    </w:p>
    <w:p w:rsidR="009C23B1" w:rsidRDefault="00D474AC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autoavaliação dos candidatos do curso de pós-graduação profissional em Administração do IF Goiano.</w:t>
      </w:r>
    </w:p>
    <w:p w:rsidR="009C23B1" w:rsidRDefault="009C23B1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ff8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5"/>
        <w:gridCol w:w="2151"/>
        <w:gridCol w:w="1264"/>
        <w:gridCol w:w="857"/>
        <w:gridCol w:w="1068"/>
        <w:gridCol w:w="1476"/>
        <w:gridCol w:w="815"/>
        <w:gridCol w:w="267"/>
      </w:tblGrid>
      <w:tr w:rsidR="009C23B1">
        <w:trPr>
          <w:trHeight w:val="1065"/>
        </w:trPr>
        <w:tc>
          <w:tcPr>
            <w:tcW w:w="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21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12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85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Quanti-</w:t>
            </w:r>
          </w:p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dade</w:t>
            </w:r>
            <w:proofErr w:type="spellEnd"/>
          </w:p>
        </w:tc>
        <w:tc>
          <w:tcPr>
            <w:tcW w:w="10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4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do(s) comprovante(s) no Lattes</w:t>
            </w:r>
          </w:p>
        </w:tc>
        <w:tc>
          <w:tcPr>
            <w:tcW w:w="8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Uso do PPGSS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24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Artigo publicado em periódico com conceito CAPES - Área 27 “MB”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/ artigo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24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Artigo publicado em periódico com conceito CAPES - Área 27 “B”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 / artigo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24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Artigo publicado em periódico com conceito CAPES - Área 27 “R”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 / artigo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24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Artigo publicado em periódico com conceito CAPES - Área 27 “F”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 / artigo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500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Artigo publicado em periódico sem QUALIS (até o máximo de 25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/ artigo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24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Capítulo de livro com ISBN (até o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máximo de 30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10 / capítulo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990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Livro com ISBN (até o máximo de 90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30/ livro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24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Resumo simples em eventos científicos (até o máximo de 10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/ resumo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75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Resumo expandido (2 ou mais páginas) em eventos científicos (até o máximo de 20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/ resumo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226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Trabalho completo publicado em anais de eventos científicos (mínimo 5 páginas e contendo abstract) (até o máximo de 10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/ trabalho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500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Patente (registrada ou depositada) (30 pontos por patente, até o máximo de 10 patentes)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 / patente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75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Atividade profissional na área do PPGADM (2 pontos por ano até o máximo de 10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/ano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75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Orientação em monografia de especialização aprovada (até o máximo de 30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/ aluno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2010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Orientação em trabalho de conclusão de curso com Monografia aprovada (até o máximo de 30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/ aluno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990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Estudante de iniciação científica PIBIC/PIBITI/PIVIC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/ semestre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24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Estudante de iniciação científica PIBIC Júnior ou PIBIC – EM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/ semestre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500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Monitoria em disciplinas de graduação (até o máximo de 10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/ 100 horas ou equivalente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990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Monitoria de laboratório (Máximo 8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/ semestre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1245"/>
        </w:trPr>
        <w:tc>
          <w:tcPr>
            <w:tcW w:w="6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Certificado de conclusão de curso de especialização “Lato sensu” na área do PPGSS (até o máximo de 20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/ 360 horas ou equivalente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3B1" w:rsidRDefault="00D474AC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C23B1">
        <w:trPr>
          <w:trHeight w:val="465"/>
        </w:trPr>
        <w:tc>
          <w:tcPr>
            <w:tcW w:w="4875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543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9C23B1" w:rsidRDefault="00D474A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9C23B1" w:rsidRDefault="00D474AC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Nome:_______________________________________</w:t>
      </w:r>
    </w:p>
    <w:p w:rsidR="009C23B1" w:rsidRDefault="00D474AC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(https://www.gov.br/pt-br): ___________________</w:t>
      </w:r>
    </w:p>
    <w:p w:rsidR="009C23B1" w:rsidRDefault="00D474AC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Observações:</w:t>
      </w:r>
    </w:p>
    <w:p w:rsidR="009C23B1" w:rsidRDefault="00D474AC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Os artigos e os trabalhos científicos deverão ser comprovados por meio da apresentação da 1ª página do trabalho; exceto para o item 10 que deverá ser comprovado por meio da apresentação da 1ª e da última página do trabalho;</w:t>
      </w:r>
    </w:p>
    <w:p w:rsidR="009C23B1" w:rsidRDefault="00D474AC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 pontuação dos artigos cien</w:t>
      </w:r>
      <w:r>
        <w:rPr>
          <w:rFonts w:ascii="Times New Roman" w:eastAsia="Times New Roman" w:hAnsi="Times New Roman" w:cs="Times New Roman"/>
          <w:sz w:val="24"/>
          <w:szCs w:val="24"/>
        </w:rPr>
        <w:t>tíficos seguirá as normas estabelecidas na ficha de avaliação da CAPES – Área 27, para o quadriênio 2025–2028, conforme quadro abaixo: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>
            <wp:extent cx="5397500" cy="19431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3B1" w:rsidRDefault="00D474AC" w:rsidP="00935E9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Incluir o comprovante de classificação da revista conforme quadro acima (ano base mais recente), antes de cada comprovante do artigo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publicado;</w:t>
      </w:r>
    </w:p>
    <w:p w:rsidR="009C23B1" w:rsidRDefault="00D474AC" w:rsidP="00935E9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Artigos aceitos para publicação, mediante declaração assinada pelo editor ou comissão editorial, serão conta</w:t>
      </w:r>
      <w:r>
        <w:rPr>
          <w:rFonts w:ascii="Times New Roman" w:eastAsia="Times New Roman" w:hAnsi="Times New Roman" w:cs="Times New Roman"/>
          <w:sz w:val="24"/>
          <w:szCs w:val="24"/>
        </w:rPr>
        <w:t>bilizados.</w:t>
      </w:r>
    </w:p>
    <w:p w:rsidR="009C23B1" w:rsidRDefault="00D474AC" w:rsidP="00935E95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 atuação profissional na área deverá ser comprovada mediante apresentação de contrato registrado em carteira de trabalho, contrato como profissional autônomo ou nomeação publicada em Diário Oficial (servidor público).</w:t>
      </w:r>
    </w:p>
    <w:sectPr w:rsidR="009C23B1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4AC" w:rsidRDefault="00D474AC">
      <w:pPr>
        <w:spacing w:after="0" w:line="240" w:lineRule="auto"/>
      </w:pPr>
      <w:r>
        <w:separator/>
      </w:r>
    </w:p>
  </w:endnote>
  <w:endnote w:type="continuationSeparator" w:id="0">
    <w:p w:rsidR="00D474AC" w:rsidRDefault="00D4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EA4A57-3FCF-4607-B867-81BBBD14997D}"/>
    <w:embedBold r:id="rId2" w:fontKey="{B8E2B6CA-ACA7-4BCC-AB15-C0863164F9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52D7291-DD79-482D-A25A-26682D095E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20D9599-9408-4E15-A70E-43E717A812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ED75413-CBA8-4930-8B4C-961C6E71E3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4AC" w:rsidRDefault="00D474AC">
      <w:pPr>
        <w:spacing w:after="0" w:line="240" w:lineRule="auto"/>
      </w:pPr>
      <w:r>
        <w:separator/>
      </w:r>
    </w:p>
  </w:footnote>
  <w:footnote w:type="continuationSeparator" w:id="0">
    <w:p w:rsidR="00D474AC" w:rsidRDefault="00D47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3B1" w:rsidRDefault="009C23B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3B1"/>
    <w:rsid w:val="00306745"/>
    <w:rsid w:val="00935E95"/>
    <w:rsid w:val="009C23B1"/>
    <w:rsid w:val="00D4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390E4"/>
  <w15:docId w15:val="{FE624624-FE10-4B21-891F-642B48A8F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91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91291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91291"/>
    <w:rPr>
      <w:color w:val="800080"/>
      <w:u w:val="single"/>
    </w:rPr>
  </w:style>
  <w:style w:type="character" w:customStyle="1" w:styleId="apple-tab-span">
    <w:name w:val="apple-tab-span"/>
    <w:basedOn w:val="Fontepargpadro"/>
    <w:rsid w:val="00A91291"/>
  </w:style>
  <w:style w:type="character" w:customStyle="1" w:styleId="MenoPendente1">
    <w:name w:val="Menção Pendente1"/>
    <w:basedOn w:val="Fontepargpadro"/>
    <w:uiPriority w:val="99"/>
    <w:semiHidden/>
    <w:unhideWhenUsed/>
    <w:rsid w:val="00B27C0C"/>
    <w:rPr>
      <w:color w:val="605E5C"/>
      <w:shd w:val="clear" w:color="auto" w:fill="E1DFDD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customStyle="1" w:styleId="aff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argrafodaLista">
    <w:name w:val="List Paragraph"/>
    <w:basedOn w:val="Normal"/>
    <w:uiPriority w:val="34"/>
    <w:qFormat/>
    <w:rsid w:val="00064C7F"/>
    <w:pPr>
      <w:ind w:left="720"/>
      <w:contextualSpacing/>
    </w:pPr>
  </w:style>
  <w:style w:type="table" w:customStyle="1" w:styleId="afff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717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7172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1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172A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9363A8"/>
    <w:rPr>
      <w:b/>
      <w:bCs/>
    </w:rPr>
  </w:style>
  <w:style w:type="table" w:styleId="Tabelacomgrade">
    <w:name w:val="Table Grid"/>
    <w:basedOn w:val="Tabelanormal"/>
    <w:uiPriority w:val="39"/>
    <w:rsid w:val="00605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6A6058"/>
    <w:rPr>
      <w:color w:val="605E5C"/>
      <w:shd w:val="clear" w:color="auto" w:fill="E1DFDD"/>
    </w:rPr>
  </w:style>
  <w:style w:type="table" w:customStyle="1" w:styleId="aff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iS7skZHQQa1TfZS5KBULAKfgmQ==">CgMxLjAyDmguaTU1djl4d29zMHR1MgloLjMwajB6bGwyCGguZ2pkZ3hzOAByITF1bjUtNHFlYnhUOFVvekc1WXVEUHFLSjVmOUtZbWNmeQ==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1071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Lara Bueno Coelho</cp:lastModifiedBy>
  <cp:revision>2</cp:revision>
  <dcterms:created xsi:type="dcterms:W3CDTF">2026-03-25T18:51:00Z</dcterms:created>
  <dcterms:modified xsi:type="dcterms:W3CDTF">2026-03-25T18:51:00Z</dcterms:modified>
</cp:coreProperties>
</file>