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661"/>
        <w:tblW w:w="107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2733"/>
        <w:gridCol w:w="1417"/>
        <w:gridCol w:w="2030"/>
      </w:tblGrid>
      <w:tr w:rsidR="00E52150" w:rsidRPr="00E52150" w:rsidTr="00FA5B76">
        <w:trPr>
          <w:trHeight w:val="372"/>
        </w:trPr>
        <w:tc>
          <w:tcPr>
            <w:tcW w:w="107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CRONOGRAMA E LOCAL DE ENTREVISTA PRESENCIAL COM BANCAS DE HETEROIDENTIFICAÇÃO</w:t>
            </w:r>
          </w:p>
        </w:tc>
      </w:tr>
      <w:tr w:rsidR="00E52150" w:rsidRPr="00E52150" w:rsidTr="00FA5B76">
        <w:trPr>
          <w:trHeight w:val="306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DATA E HORÁRIO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LOCAL DA ENTREVISTA</w:t>
            </w:r>
          </w:p>
        </w:tc>
      </w:tr>
      <w:tr w:rsidR="00E52150" w:rsidRPr="00E52150" w:rsidTr="00FA5B76">
        <w:trPr>
          <w:trHeight w:val="278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PÓS-GRADUAÇÃO EM ZOOTECNIA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MARIA DAS DORES XAVIER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line="235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12/03/2024 - 08h30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Bloco Pedagógico I - Sala 10</w:t>
            </w:r>
          </w:p>
        </w:tc>
      </w:tr>
      <w:tr w:rsidR="00E52150" w:rsidRPr="00E52150" w:rsidTr="00FA5B76">
        <w:trPr>
          <w:trHeight w:val="217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PÓS-GRADUAÇÃO EM ZOOTECNIA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LARISSA SANTOS LOPES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line="235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12/03/2024  - 08h45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Bloco Pedagógico I - Sala 10</w:t>
            </w:r>
          </w:p>
        </w:tc>
      </w:tr>
      <w:tr w:rsidR="00E52150" w:rsidRPr="00E52150" w:rsidTr="00FA5B76">
        <w:trPr>
          <w:trHeight w:val="167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PÓS-GRADUAÇÃO EM ZOOTECNIA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MILCA RODRIGUES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line="235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12/03/2024 -  09h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Bloco Pedagógico I - Sala 10</w:t>
            </w:r>
          </w:p>
        </w:tc>
      </w:tr>
      <w:tr w:rsidR="00E52150" w:rsidRPr="00E52150" w:rsidTr="00FA5B76">
        <w:trPr>
          <w:trHeight w:val="240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PÓS-GRADUAÇÃO EM ADMINISTRAÇÃO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CLEIDE APARECIDA LEAL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line="235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12/03/2024 -  09h15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Bloco Pedagógico I - Sala 10</w:t>
            </w:r>
          </w:p>
        </w:tc>
      </w:tr>
      <w:tr w:rsidR="00E52150" w:rsidRPr="00E52150" w:rsidTr="00FA5B76">
        <w:trPr>
          <w:trHeight w:val="191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PÓS-GRADUAÇÃO EM ADMINISTRAÇÃO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DENER MUTO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line="235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12/03/2024 -  09h30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Bloco Pedagógico I - Sala 10</w:t>
            </w:r>
          </w:p>
        </w:tc>
      </w:tr>
      <w:tr w:rsidR="00E52150" w:rsidRPr="00E52150" w:rsidTr="00FA5B76">
        <w:trPr>
          <w:trHeight w:val="262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PÓS-GRADUAÇÃO EM ADMINISTRAÇÃO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GEAN CARLOS BORGES DE ARAÚJO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line="235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12/03/2024 -  09h45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Bloco Pedagógico I - Sala 10</w:t>
            </w:r>
          </w:p>
        </w:tc>
      </w:tr>
      <w:tr w:rsidR="00E52150" w:rsidRPr="00E52150" w:rsidTr="00FA5B76">
        <w:trPr>
          <w:trHeight w:val="224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PÓS-GRADUAÇÃO EM ADMINISTRAÇÃO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JORGE FERNANDO VIEIRA DE OLIVEIRA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line="235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12/03/2024 -  10h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Bloco Pedagógico I - Sala 10</w:t>
            </w:r>
          </w:p>
        </w:tc>
      </w:tr>
      <w:tr w:rsidR="00E52150" w:rsidRPr="00E52150" w:rsidTr="00FA5B76">
        <w:trPr>
          <w:trHeight w:val="294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PÓS-GRADUAÇÃO EM ADMINISTRAÇÃO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LEANDRO PEREIRA DE LIMA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line="235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12/03/2024 -  10h15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Bloco Pedagógico I - Sala 10</w:t>
            </w:r>
          </w:p>
        </w:tc>
      </w:tr>
      <w:tr w:rsidR="00E52150" w:rsidRPr="00E52150" w:rsidTr="00FA5B76">
        <w:trPr>
          <w:trHeight w:val="244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PÓS-GRADUAÇÃO EM ADMINISTRAÇÃO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POLIANE GOMES PEREIRA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line="235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12/03/2024 -  10h30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Bloco Pedagógico I - Sala 10</w:t>
            </w:r>
          </w:p>
        </w:tc>
      </w:tr>
      <w:tr w:rsidR="00E52150" w:rsidRPr="00E52150" w:rsidTr="00FA5B76">
        <w:trPr>
          <w:trHeight w:val="316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PÓS-GRADUAÇÃO EM ADMINISTRAÇÃO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t-BR"/>
              </w:rPr>
              <w:t>LUCIANO DE PAULA PEREIRA PERILO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line="235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12/03/2024 -  10h45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Bloco Pedagógico I - Sala 10</w:t>
            </w:r>
          </w:p>
        </w:tc>
      </w:tr>
      <w:tr w:rsidR="00E52150" w:rsidRPr="00E52150" w:rsidTr="00FA5B76">
        <w:trPr>
          <w:trHeight w:val="278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PÓS-GRADUAÇÃO EM AGROQUÍMICA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AMANDA KECTLLEN MEDEIROS LIMA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line="235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12/03/2024 -  11h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Bloco Pedagógico I - Sala 10</w:t>
            </w:r>
          </w:p>
        </w:tc>
      </w:tr>
      <w:tr w:rsidR="00E52150" w:rsidRPr="00E52150" w:rsidTr="00FA5B76">
        <w:trPr>
          <w:trHeight w:val="228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PÓS-GRADUAÇÃO EM AGROQUÍMICA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IGOR RODRIGUES VASCONCELOS DE SOUZA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line="235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12/03/2024 -  11h15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Bloco Pedagógico I - Sala 10</w:t>
            </w:r>
          </w:p>
        </w:tc>
      </w:tr>
      <w:tr w:rsidR="00E52150" w:rsidRPr="00E52150" w:rsidTr="00FA5B76">
        <w:trPr>
          <w:trHeight w:val="299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PÓS-GRADUAÇÃO EM CIÊNCIAS AGRÁRIAS - AGRONOMIA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JOANA PEREIRA COSTA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line="235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12/03/2024 -  11h30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Bloco Pedagógico I - Sala 10</w:t>
            </w:r>
          </w:p>
        </w:tc>
      </w:tr>
      <w:tr w:rsidR="00E52150" w:rsidRPr="00E52150" w:rsidTr="00FA5B76">
        <w:trPr>
          <w:trHeight w:val="372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PÓS-GRADUAÇÃO EM CIÊNCIAS AGRÁRIAS - AGRONOMIA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LUIZ FERNANDO RIBEIRO JUNIOR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line="235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12/03/2024 -  11h45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Bloco Pedagógico I - Sala 10</w:t>
            </w:r>
          </w:p>
        </w:tc>
      </w:tr>
      <w:tr w:rsidR="00E52150" w:rsidRPr="00E52150" w:rsidTr="00FA5B76">
        <w:trPr>
          <w:trHeight w:val="275"/>
        </w:trPr>
        <w:tc>
          <w:tcPr>
            <w:tcW w:w="1076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150" w:rsidRPr="00E52150" w:rsidRDefault="00E52150" w:rsidP="00FA5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E52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  <w:t>OBS.: CANDIDATOS DEVEM APRESENTAR DOCUMENTO DE IDENTIFICAÇÃO COM FOTO E ANEXO IV - AUTODECLARAÇÃO</w:t>
            </w:r>
          </w:p>
        </w:tc>
      </w:tr>
    </w:tbl>
    <w:p w:rsidR="00273E1F" w:rsidRDefault="00273E1F">
      <w:bookmarkStart w:id="0" w:name="_GoBack"/>
    </w:p>
    <w:bookmarkEnd w:id="0"/>
    <w:p w:rsidR="00FA5B76" w:rsidRDefault="00FA5B76"/>
    <w:p w:rsidR="00FA5B76" w:rsidRDefault="00FA5B76"/>
    <w:sectPr w:rsidR="00FA5B7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293" w:rsidRDefault="009A2293" w:rsidP="00FA5B76">
      <w:pPr>
        <w:spacing w:after="0" w:line="240" w:lineRule="auto"/>
      </w:pPr>
      <w:r>
        <w:separator/>
      </w:r>
    </w:p>
  </w:endnote>
  <w:endnote w:type="continuationSeparator" w:id="0">
    <w:p w:rsidR="009A2293" w:rsidRDefault="009A2293" w:rsidP="00FA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293" w:rsidRDefault="009A2293" w:rsidP="00FA5B76">
      <w:pPr>
        <w:spacing w:after="0" w:line="240" w:lineRule="auto"/>
      </w:pPr>
      <w:r>
        <w:separator/>
      </w:r>
    </w:p>
  </w:footnote>
  <w:footnote w:type="continuationSeparator" w:id="0">
    <w:p w:rsidR="009A2293" w:rsidRDefault="009A2293" w:rsidP="00FA5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B76" w:rsidRPr="00FA5B76" w:rsidRDefault="00FA5B76">
    <w:pPr>
      <w:pStyle w:val="Cabealho"/>
      <w:rPr>
        <w:rFonts w:ascii="Times New Roman" w:hAnsi="Times New Roman" w:cs="Times New Roman"/>
        <w:sz w:val="24"/>
        <w:szCs w:val="24"/>
      </w:rPr>
    </w:pPr>
    <w:r w:rsidRPr="00FA5B76">
      <w:rPr>
        <w:rFonts w:ascii="Times New Roman" w:hAnsi="Times New Roman" w:cs="Times New Roman"/>
        <w:sz w:val="24"/>
        <w:szCs w:val="24"/>
      </w:rPr>
      <w:t xml:space="preserve">Quadro das entrevistas banca </w:t>
    </w:r>
    <w:proofErr w:type="spellStart"/>
    <w:r w:rsidRPr="00FA5B76">
      <w:rPr>
        <w:rFonts w:ascii="Times New Roman" w:hAnsi="Times New Roman" w:cs="Times New Roman"/>
        <w:sz w:val="24"/>
        <w:szCs w:val="24"/>
      </w:rPr>
      <w:t>heteroidentificação</w:t>
    </w:r>
    <w:proofErr w:type="spellEnd"/>
    <w:r w:rsidRPr="00FA5B76">
      <w:rPr>
        <w:rFonts w:ascii="Times New Roman" w:hAnsi="Times New Roman" w:cs="Times New Roman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50"/>
    <w:rsid w:val="00273E1F"/>
    <w:rsid w:val="009A2293"/>
    <w:rsid w:val="00E52150"/>
    <w:rsid w:val="00FA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7CB7"/>
  <w15:chartTrackingRefBased/>
  <w15:docId w15:val="{8EA7BD41-05DF-45FE-8FAE-8507D4FF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5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5B76"/>
  </w:style>
  <w:style w:type="paragraph" w:styleId="Rodap">
    <w:name w:val="footer"/>
    <w:basedOn w:val="Normal"/>
    <w:link w:val="RodapChar"/>
    <w:uiPriority w:val="99"/>
    <w:unhideWhenUsed/>
    <w:rsid w:val="00FA5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5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Suzana Maria Loures de Oliveira Marcionilio</cp:lastModifiedBy>
  <cp:revision>2</cp:revision>
  <dcterms:created xsi:type="dcterms:W3CDTF">2024-03-08T17:26:00Z</dcterms:created>
  <dcterms:modified xsi:type="dcterms:W3CDTF">2024-03-08T17:26:00Z</dcterms:modified>
</cp:coreProperties>
</file>